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4C5BFB" w:rsidRPr="00B0426A" w:rsidRDefault="00BE3471" w:rsidP="004C5BFB">
      <w:pPr>
        <w:jc w:val="both"/>
        <w:rPr>
          <w:rFonts w:ascii="Arial" w:hAnsi="Arial" w:cs="Arial"/>
          <w:b/>
          <w:color w:val="000000" w:themeColor="text1"/>
          <w:sz w:val="18"/>
          <w:szCs w:val="18"/>
        </w:rPr>
      </w:pPr>
      <w:bookmarkStart w:id="0" w:name="_GoBack"/>
      <w:bookmarkEnd w:id="0"/>
      <w:r w:rsidRPr="004C5BFB">
        <w:rPr>
          <w:rFonts w:ascii="Arial" w:hAnsi="Arial" w:cs="Arial"/>
          <w:noProof/>
          <w:color w:val="000000" w:themeColor="text1"/>
          <w:sz w:val="18"/>
          <w:szCs w:val="18"/>
          <w:lang w:eastAsia="es-CO"/>
        </w:rPr>
        <w:drawing>
          <wp:anchor distT="0" distB="0" distL="114300" distR="114300" simplePos="0" relativeHeight="251658240" behindDoc="1" locked="0" layoutInCell="1" allowOverlap="1" wp14:anchorId="2E7F4FFC" wp14:editId="652C3AE1">
            <wp:simplePos x="0" y="0"/>
            <wp:positionH relativeFrom="column">
              <wp:posOffset>-33020</wp:posOffset>
            </wp:positionH>
            <wp:positionV relativeFrom="paragraph">
              <wp:posOffset>91440</wp:posOffset>
            </wp:positionV>
            <wp:extent cx="1181100" cy="1114425"/>
            <wp:effectExtent l="0" t="0" r="0" b="9525"/>
            <wp:wrapTight wrapText="bothSides">
              <wp:wrapPolygon edited="0">
                <wp:start x="5574" y="0"/>
                <wp:lineTo x="2090" y="6646"/>
                <wp:lineTo x="0" y="9231"/>
                <wp:lineTo x="0" y="12554"/>
                <wp:lineTo x="3135" y="18462"/>
                <wp:lineTo x="5574" y="21415"/>
                <wp:lineTo x="16374" y="21415"/>
                <wp:lineTo x="16723" y="21046"/>
                <wp:lineTo x="20903" y="18462"/>
                <wp:lineTo x="21252" y="17723"/>
                <wp:lineTo x="21252" y="15138"/>
                <wp:lineTo x="19858" y="12554"/>
                <wp:lineTo x="20206" y="10338"/>
                <wp:lineTo x="18116" y="8862"/>
                <wp:lineTo x="11148" y="6646"/>
                <wp:lineTo x="12194" y="2215"/>
                <wp:lineTo x="11148" y="0"/>
                <wp:lineTo x="5574" y="0"/>
              </wp:wrapPolygon>
            </wp:wrapTight>
            <wp:docPr id="1" name="Imagen 1" descr="https://upload.wikimedia.org/wikipedia/commons/thumb/4/41/Personal_computer%2C_exploded_5.svg/325px-Personal_computer%2C_exploded_5.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4/41/Personal_computer%2C_exploded_5.svg/325px-Personal_computer%2C_exploded_5.sv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4C5BFB" w:rsidRPr="004C5BFB">
        <w:rPr>
          <w:rFonts w:ascii="Arial" w:hAnsi="Arial" w:cs="Arial"/>
          <w:color w:val="000000" w:themeColor="text1"/>
          <w:sz w:val="18"/>
          <w:szCs w:val="18"/>
        </w:rPr>
        <w:tab/>
      </w:r>
      <w:r w:rsidR="00B0426A">
        <w:rPr>
          <w:rFonts w:ascii="Arial" w:hAnsi="Arial" w:cs="Arial"/>
          <w:color w:val="000000" w:themeColor="text1"/>
          <w:sz w:val="18"/>
          <w:szCs w:val="18"/>
        </w:rPr>
        <w:tab/>
      </w:r>
      <w:r w:rsidR="00B0426A" w:rsidRPr="00B0426A">
        <w:rPr>
          <w:rFonts w:ascii="Arial" w:hAnsi="Arial" w:cs="Arial"/>
          <w:b/>
          <w:color w:val="5B9BD5" w:themeColor="accent1"/>
          <w:sz w:val="18"/>
          <w:szCs w:val="18"/>
        </w:rPr>
        <w:t>HADWARE</w:t>
      </w:r>
    </w:p>
    <w:p w:rsidR="00BE3471" w:rsidRDefault="00BE3471" w:rsidP="004C5BFB">
      <w:pPr>
        <w:jc w:val="both"/>
        <w:rPr>
          <w:rFonts w:ascii="Arial" w:hAnsi="Arial" w:cs="Arial"/>
          <w:color w:val="000000" w:themeColor="text1"/>
          <w:sz w:val="18"/>
          <w:szCs w:val="18"/>
          <w:shd w:val="clear" w:color="auto" w:fill="FFFFFF"/>
        </w:rPr>
      </w:pPr>
    </w:p>
    <w:p w:rsidR="007A5004" w:rsidRPr="004C5BFB" w:rsidRDefault="007A5004" w:rsidP="004C5BFB">
      <w:pPr>
        <w:jc w:val="both"/>
        <w:rPr>
          <w:rFonts w:ascii="Arial" w:hAnsi="Arial" w:cs="Arial"/>
          <w:color w:val="000000" w:themeColor="text1"/>
          <w:sz w:val="18"/>
          <w:szCs w:val="18"/>
          <w:shd w:val="clear" w:color="auto" w:fill="FFFFFF"/>
        </w:rPr>
      </w:pPr>
      <w:r w:rsidRPr="004C5BFB">
        <w:rPr>
          <w:rFonts w:ascii="Arial" w:hAnsi="Arial" w:cs="Arial"/>
          <w:color w:val="000000" w:themeColor="text1"/>
          <w:sz w:val="18"/>
          <w:szCs w:val="18"/>
          <w:shd w:val="clear" w:color="auto" w:fill="FFFFFF"/>
        </w:rPr>
        <w:t>Se refiere a todas las partes físicas de un</w:t>
      </w:r>
      <w:r w:rsidRPr="004C5BFB">
        <w:rPr>
          <w:rStyle w:val="apple-converted-space"/>
          <w:rFonts w:ascii="Arial" w:hAnsi="Arial" w:cs="Arial"/>
          <w:color w:val="000000" w:themeColor="text1"/>
          <w:sz w:val="18"/>
          <w:szCs w:val="18"/>
          <w:shd w:val="clear" w:color="auto" w:fill="FFFFFF"/>
        </w:rPr>
        <w:t> </w:t>
      </w:r>
      <w:hyperlink r:id="rId8" w:tooltip="Sistema informático" w:history="1">
        <w:r w:rsidRPr="004C5BFB">
          <w:rPr>
            <w:rStyle w:val="Hipervnculo"/>
            <w:rFonts w:ascii="Arial" w:hAnsi="Arial" w:cs="Arial"/>
            <w:color w:val="000000" w:themeColor="text1"/>
            <w:sz w:val="18"/>
            <w:szCs w:val="18"/>
            <w:u w:val="none"/>
            <w:shd w:val="clear" w:color="auto" w:fill="FFFFFF"/>
          </w:rPr>
          <w:t>sistema informático</w:t>
        </w:r>
      </w:hyperlink>
      <w:r w:rsidRPr="004C5BFB">
        <w:rPr>
          <w:rFonts w:ascii="Arial" w:hAnsi="Arial" w:cs="Arial"/>
          <w:color w:val="000000" w:themeColor="text1"/>
          <w:sz w:val="18"/>
          <w:szCs w:val="18"/>
          <w:shd w:val="clear" w:color="auto" w:fill="FFFFFF"/>
        </w:rPr>
        <w:t>; sus componentes son: eléctricos, electrónicos, electromecánicos y mecánicos.</w:t>
      </w:r>
      <w:hyperlink r:id="rId9" w:anchor="cite_note-AAFA-1" w:history="1">
        <w:r w:rsidRPr="004C5BFB">
          <w:rPr>
            <w:rStyle w:val="Hipervnculo"/>
            <w:rFonts w:ascii="Arial" w:hAnsi="Arial" w:cs="Arial"/>
            <w:color w:val="000000" w:themeColor="text1"/>
            <w:sz w:val="18"/>
            <w:szCs w:val="18"/>
            <w:u w:val="none"/>
            <w:shd w:val="clear" w:color="auto" w:fill="FFFFFF"/>
            <w:vertAlign w:val="superscript"/>
          </w:rPr>
          <w:t>1</w:t>
        </w:r>
      </w:hyperlink>
      <w:r w:rsidRPr="004C5BFB">
        <w:rPr>
          <w:rStyle w:val="apple-converted-space"/>
          <w:rFonts w:ascii="Arial" w:hAnsi="Arial" w:cs="Arial"/>
          <w:color w:val="000000" w:themeColor="text1"/>
          <w:sz w:val="18"/>
          <w:szCs w:val="18"/>
          <w:shd w:val="clear" w:color="auto" w:fill="FFFFFF"/>
        </w:rPr>
        <w:t> </w:t>
      </w:r>
      <w:r w:rsidRPr="004C5BFB">
        <w:rPr>
          <w:rFonts w:ascii="Arial" w:hAnsi="Arial" w:cs="Arial"/>
          <w:color w:val="000000" w:themeColor="text1"/>
          <w:sz w:val="18"/>
          <w:szCs w:val="18"/>
          <w:shd w:val="clear" w:color="auto" w:fill="FFFFFF"/>
        </w:rPr>
        <w:t>Son cables, gabinetes o cajas,</w:t>
      </w:r>
      <w:r w:rsidRPr="004C5BFB">
        <w:rPr>
          <w:rStyle w:val="apple-converted-space"/>
          <w:rFonts w:ascii="Arial" w:hAnsi="Arial" w:cs="Arial"/>
          <w:color w:val="000000" w:themeColor="text1"/>
          <w:sz w:val="18"/>
          <w:szCs w:val="18"/>
          <w:shd w:val="clear" w:color="auto" w:fill="FFFFFF"/>
        </w:rPr>
        <w:t> </w:t>
      </w:r>
      <w:hyperlink r:id="rId10" w:tooltip="Periférico (informática)" w:history="1">
        <w:r w:rsidRPr="004C5BFB">
          <w:rPr>
            <w:rStyle w:val="Hipervnculo"/>
            <w:rFonts w:ascii="Arial" w:hAnsi="Arial" w:cs="Arial"/>
            <w:color w:val="000000" w:themeColor="text1"/>
            <w:sz w:val="18"/>
            <w:szCs w:val="18"/>
            <w:u w:val="none"/>
            <w:shd w:val="clear" w:color="auto" w:fill="FFFFFF"/>
          </w:rPr>
          <w:t>periféricos</w:t>
        </w:r>
      </w:hyperlink>
      <w:r w:rsidRPr="004C5BFB">
        <w:rPr>
          <w:rStyle w:val="apple-converted-space"/>
          <w:rFonts w:ascii="Arial" w:hAnsi="Arial" w:cs="Arial"/>
          <w:color w:val="000000" w:themeColor="text1"/>
          <w:sz w:val="18"/>
          <w:szCs w:val="18"/>
          <w:shd w:val="clear" w:color="auto" w:fill="FFFFFF"/>
        </w:rPr>
        <w:t> </w:t>
      </w:r>
      <w:r w:rsidRPr="004C5BFB">
        <w:rPr>
          <w:rFonts w:ascii="Arial" w:hAnsi="Arial" w:cs="Arial"/>
          <w:color w:val="000000" w:themeColor="text1"/>
          <w:sz w:val="18"/>
          <w:szCs w:val="18"/>
          <w:shd w:val="clear" w:color="auto" w:fill="FFFFFF"/>
        </w:rPr>
        <w:t>de todo tipo y cualquier otro elemento físico involucrado; contrariamente, el soporte lógico es intangible y es llamado</w:t>
      </w:r>
      <w:r w:rsidRPr="004C5BFB">
        <w:rPr>
          <w:rStyle w:val="apple-converted-space"/>
          <w:rFonts w:ascii="Arial" w:hAnsi="Arial" w:cs="Arial"/>
          <w:color w:val="000000" w:themeColor="text1"/>
          <w:sz w:val="18"/>
          <w:szCs w:val="18"/>
          <w:shd w:val="clear" w:color="auto" w:fill="FFFFFF"/>
        </w:rPr>
        <w:t> </w:t>
      </w:r>
      <w:hyperlink r:id="rId11" w:tooltip="Software" w:history="1">
        <w:r w:rsidRPr="004C5BFB">
          <w:rPr>
            <w:rFonts w:ascii="Arial" w:hAnsi="Arial" w:cs="Arial"/>
            <w:color w:val="000000" w:themeColor="text1"/>
            <w:sz w:val="18"/>
            <w:szCs w:val="18"/>
          </w:rPr>
          <w:t>software</w:t>
        </w:r>
      </w:hyperlink>
      <w:r w:rsidRPr="004C5BFB">
        <w:rPr>
          <w:rFonts w:ascii="Arial" w:hAnsi="Arial" w:cs="Arial"/>
          <w:color w:val="000000" w:themeColor="text1"/>
          <w:sz w:val="18"/>
          <w:szCs w:val="18"/>
          <w:shd w:val="clear" w:color="auto" w:fill="FFFFFF"/>
        </w:rPr>
        <w:t>.</w:t>
      </w:r>
    </w:p>
    <w:p w:rsidR="007A5004" w:rsidRPr="004C5BFB" w:rsidRDefault="004C5BFB" w:rsidP="004C5BFB">
      <w:pPr>
        <w:jc w:val="both"/>
        <w:rPr>
          <w:rFonts w:ascii="Arial" w:hAnsi="Arial" w:cs="Arial"/>
          <w:color w:val="000000" w:themeColor="text1"/>
          <w:sz w:val="18"/>
          <w:szCs w:val="18"/>
          <w:shd w:val="clear" w:color="auto" w:fill="FFFFFF"/>
        </w:rPr>
      </w:pPr>
      <w:r w:rsidRPr="004C5BFB">
        <w:rPr>
          <w:rFonts w:ascii="Arial" w:hAnsi="Arial" w:cs="Arial"/>
          <w:color w:val="000000" w:themeColor="text1"/>
          <w:sz w:val="18"/>
          <w:szCs w:val="18"/>
          <w:shd w:val="clear" w:color="auto" w:fill="FFFFFF"/>
        </w:rPr>
        <w:tab/>
      </w:r>
      <w:r w:rsidRPr="004C5BFB">
        <w:rPr>
          <w:rFonts w:ascii="Arial" w:hAnsi="Arial" w:cs="Arial"/>
          <w:color w:val="000000" w:themeColor="text1"/>
          <w:sz w:val="18"/>
          <w:szCs w:val="18"/>
          <w:shd w:val="clear" w:color="auto" w:fill="FFFFFF"/>
        </w:rPr>
        <w:tab/>
      </w:r>
    </w:p>
    <w:p w:rsidR="004C5BFB" w:rsidRPr="00B0426A" w:rsidRDefault="004C5BFB" w:rsidP="004C5BFB">
      <w:pPr>
        <w:ind w:left="708" w:firstLine="708"/>
        <w:jc w:val="both"/>
        <w:rPr>
          <w:rFonts w:ascii="Arial" w:hAnsi="Arial" w:cs="Arial"/>
          <w:color w:val="5B9BD5" w:themeColor="accent1"/>
          <w:sz w:val="18"/>
          <w:szCs w:val="18"/>
          <w:shd w:val="clear" w:color="auto" w:fill="FFFFFF"/>
        </w:rPr>
      </w:pPr>
      <w:r w:rsidRPr="00B0426A">
        <w:rPr>
          <w:rFonts w:ascii="Arial" w:hAnsi="Arial" w:cs="Arial"/>
          <w:color w:val="5B9BD5" w:themeColor="accent1"/>
          <w:sz w:val="18"/>
          <w:szCs w:val="18"/>
          <w:shd w:val="clear" w:color="auto" w:fill="FFFFFF"/>
        </w:rPr>
        <w:t>HISTORIA</w:t>
      </w:r>
    </w:p>
    <w:p w:rsidR="004C5BFB" w:rsidRDefault="004C5BFB" w:rsidP="004C5BFB">
      <w:pPr>
        <w:shd w:val="clear" w:color="auto" w:fill="FFFFFF"/>
        <w:spacing w:before="120" w:after="120" w:line="336" w:lineRule="atLeast"/>
        <w:jc w:val="both"/>
        <w:rPr>
          <w:rFonts w:ascii="Arial" w:hAnsi="Arial" w:cs="Arial"/>
          <w:color w:val="000000" w:themeColor="text1"/>
          <w:sz w:val="18"/>
          <w:szCs w:val="18"/>
          <w:shd w:val="clear" w:color="auto" w:fill="FFFFFF"/>
        </w:rPr>
      </w:pPr>
      <w:r w:rsidRPr="004C5BFB">
        <w:rPr>
          <w:rFonts w:ascii="Arial" w:hAnsi="Arial" w:cs="Arial"/>
          <w:color w:val="000000" w:themeColor="text1"/>
          <w:sz w:val="18"/>
          <w:szCs w:val="18"/>
          <w:shd w:val="clear" w:color="auto" w:fill="FFFFFF"/>
        </w:rPr>
        <w:t xml:space="preserve">La clasificación evolutiva del hardware del computador electrónico está dividida en tres generaciones, donde cada una supone un cambio tecnológico muy notable. </w:t>
      </w:r>
    </w:p>
    <w:p w:rsidR="00305646" w:rsidRDefault="00305646" w:rsidP="004C5BFB">
      <w:pPr>
        <w:shd w:val="clear" w:color="auto" w:fill="FFFFFF"/>
        <w:spacing w:before="120" w:after="120" w:line="336" w:lineRule="atLeast"/>
        <w:jc w:val="both"/>
        <w:rPr>
          <w:rFonts w:ascii="Arial" w:hAnsi="Arial" w:cs="Arial"/>
          <w:color w:val="000000" w:themeColor="text1"/>
          <w:sz w:val="18"/>
          <w:szCs w:val="18"/>
          <w:shd w:val="clear" w:color="auto" w:fill="FFFFFF"/>
        </w:rPr>
      </w:pPr>
    </w:p>
    <w:p w:rsidR="00305646" w:rsidRDefault="00305646" w:rsidP="004C5BFB">
      <w:pPr>
        <w:shd w:val="clear" w:color="auto" w:fill="FFFFFF"/>
        <w:spacing w:before="120" w:after="120" w:line="336" w:lineRule="atLeast"/>
        <w:jc w:val="both"/>
        <w:rPr>
          <w:rFonts w:ascii="Arial" w:hAnsi="Arial" w:cs="Arial"/>
          <w:color w:val="000000" w:themeColor="text1"/>
          <w:sz w:val="18"/>
          <w:szCs w:val="18"/>
          <w:shd w:val="clear" w:color="auto" w:fill="FFFFFF"/>
        </w:rPr>
      </w:pPr>
    </w:p>
    <w:p w:rsidR="004C5BFB" w:rsidRPr="004C5BFB" w:rsidRDefault="004C5BFB" w:rsidP="004C5BFB">
      <w:pPr>
        <w:pStyle w:val="Prrafodelista"/>
        <w:numPr>
          <w:ilvl w:val="0"/>
          <w:numId w:val="5"/>
        </w:numPr>
        <w:shd w:val="clear" w:color="auto" w:fill="FFFFFF"/>
        <w:spacing w:before="120" w:after="120" w:line="336" w:lineRule="atLeast"/>
        <w:jc w:val="both"/>
        <w:rPr>
          <w:rFonts w:ascii="Arial" w:hAnsi="Arial" w:cs="Arial"/>
          <w:color w:val="000000" w:themeColor="text1"/>
          <w:sz w:val="18"/>
          <w:szCs w:val="18"/>
          <w:shd w:val="clear" w:color="auto" w:fill="FFFFFF"/>
        </w:rPr>
      </w:pPr>
      <w:r w:rsidRPr="004C5BFB">
        <w:rPr>
          <w:rFonts w:ascii="Arial" w:hAnsi="Arial" w:cs="Arial"/>
          <w:color w:val="000000" w:themeColor="text1"/>
          <w:sz w:val="18"/>
          <w:szCs w:val="18"/>
          <w:shd w:val="clear" w:color="auto" w:fill="FFFFFF"/>
        </w:rPr>
        <w:t xml:space="preserve"> Generación (1945-1956): electrónica implementada con </w:t>
      </w:r>
      <w:hyperlink r:id="rId12" w:tooltip="Válvula termoiónica" w:history="1">
        <w:r w:rsidRPr="004C5BFB">
          <w:rPr>
            <w:rFonts w:ascii="Arial" w:hAnsi="Arial" w:cs="Arial"/>
            <w:color w:val="000000" w:themeColor="text1"/>
            <w:sz w:val="18"/>
            <w:szCs w:val="18"/>
            <w:shd w:val="clear" w:color="auto" w:fill="FFFFFF"/>
          </w:rPr>
          <w:t>tubos de vacío</w:t>
        </w:r>
      </w:hyperlink>
      <w:r w:rsidRPr="004C5BFB">
        <w:rPr>
          <w:rFonts w:ascii="Arial" w:hAnsi="Arial" w:cs="Arial"/>
          <w:color w:val="000000" w:themeColor="text1"/>
          <w:sz w:val="18"/>
          <w:szCs w:val="18"/>
          <w:shd w:val="clear" w:color="auto" w:fill="FFFFFF"/>
        </w:rPr>
        <w:t xml:space="preserve">. </w:t>
      </w:r>
    </w:p>
    <w:p w:rsidR="004C5BFB" w:rsidRPr="004C5BFB" w:rsidRDefault="004C5BFB" w:rsidP="004C5BFB">
      <w:pPr>
        <w:pStyle w:val="Prrafodelista"/>
        <w:shd w:val="clear" w:color="auto" w:fill="FFFFFF"/>
        <w:spacing w:before="120" w:after="120" w:line="336" w:lineRule="atLeast"/>
        <w:jc w:val="both"/>
        <w:rPr>
          <w:rFonts w:ascii="Arial" w:hAnsi="Arial" w:cs="Arial"/>
          <w:color w:val="000000" w:themeColor="text1"/>
          <w:sz w:val="18"/>
          <w:szCs w:val="18"/>
          <w:shd w:val="clear" w:color="auto" w:fill="FFFFFF"/>
        </w:rPr>
      </w:pPr>
    </w:p>
    <w:p w:rsidR="004C5BFB" w:rsidRDefault="004C5BFB" w:rsidP="004C5BFB">
      <w:pPr>
        <w:pStyle w:val="Prrafodelista"/>
        <w:numPr>
          <w:ilvl w:val="0"/>
          <w:numId w:val="5"/>
        </w:numPr>
        <w:shd w:val="clear" w:color="auto" w:fill="FFFFFF"/>
        <w:spacing w:before="100" w:beforeAutospacing="1" w:after="24" w:line="336" w:lineRule="atLeast"/>
        <w:jc w:val="both"/>
        <w:rPr>
          <w:rFonts w:ascii="Arial" w:hAnsi="Arial" w:cs="Arial"/>
          <w:color w:val="000000" w:themeColor="text1"/>
          <w:sz w:val="18"/>
          <w:szCs w:val="18"/>
          <w:shd w:val="clear" w:color="auto" w:fill="FFFFFF"/>
        </w:rPr>
      </w:pPr>
      <w:r w:rsidRPr="004C5BFB">
        <w:rPr>
          <w:rFonts w:ascii="Arial" w:hAnsi="Arial" w:cs="Arial"/>
          <w:color w:val="000000" w:themeColor="text1"/>
          <w:sz w:val="18"/>
          <w:szCs w:val="18"/>
          <w:shd w:val="clear" w:color="auto" w:fill="FFFFFF"/>
        </w:rPr>
        <w:t>Generación (1957-1963): electrónica desarrollada con </w:t>
      </w:r>
      <w:hyperlink r:id="rId13" w:tooltip="Transistor" w:history="1">
        <w:r w:rsidRPr="004C5BFB">
          <w:rPr>
            <w:rFonts w:ascii="Arial" w:hAnsi="Arial" w:cs="Arial"/>
            <w:color w:val="000000" w:themeColor="text1"/>
            <w:sz w:val="18"/>
            <w:szCs w:val="18"/>
            <w:shd w:val="clear" w:color="auto" w:fill="FFFFFF"/>
          </w:rPr>
          <w:t>transistores</w:t>
        </w:r>
      </w:hyperlink>
      <w:r w:rsidRPr="004C5BFB">
        <w:rPr>
          <w:rFonts w:ascii="Arial" w:hAnsi="Arial" w:cs="Arial"/>
          <w:color w:val="000000" w:themeColor="text1"/>
          <w:sz w:val="18"/>
          <w:szCs w:val="18"/>
          <w:shd w:val="clear" w:color="auto" w:fill="FFFFFF"/>
        </w:rPr>
        <w:t xml:space="preserve">. </w:t>
      </w:r>
    </w:p>
    <w:p w:rsidR="004C5BFB" w:rsidRPr="004C5BFB" w:rsidRDefault="004C5BFB" w:rsidP="004C5BFB">
      <w:pPr>
        <w:pStyle w:val="Prrafodelista"/>
        <w:rPr>
          <w:rFonts w:ascii="Arial" w:hAnsi="Arial" w:cs="Arial"/>
          <w:color w:val="000000" w:themeColor="text1"/>
          <w:sz w:val="18"/>
          <w:szCs w:val="18"/>
          <w:shd w:val="clear" w:color="auto" w:fill="FFFFFF"/>
        </w:rPr>
      </w:pPr>
    </w:p>
    <w:p w:rsidR="004C5BFB" w:rsidRPr="004C5BFB" w:rsidRDefault="00305646" w:rsidP="004C5BFB">
      <w:pPr>
        <w:pStyle w:val="Prrafodelista"/>
        <w:shd w:val="clear" w:color="auto" w:fill="FFFFFF"/>
        <w:spacing w:before="100" w:beforeAutospacing="1" w:after="24" w:line="336" w:lineRule="atLeast"/>
        <w:jc w:val="both"/>
        <w:rPr>
          <w:rFonts w:ascii="Arial" w:hAnsi="Arial" w:cs="Arial"/>
          <w:color w:val="000000" w:themeColor="text1"/>
          <w:sz w:val="18"/>
          <w:szCs w:val="18"/>
          <w:shd w:val="clear" w:color="auto" w:fill="FFFFFF"/>
        </w:rPr>
      </w:pPr>
      <w:r>
        <w:rPr>
          <w:noProof/>
          <w:lang w:eastAsia="es-CO"/>
        </w:rPr>
        <w:drawing>
          <wp:anchor distT="0" distB="0" distL="114300" distR="114300" simplePos="0" relativeHeight="251671552" behindDoc="1" locked="0" layoutInCell="1" allowOverlap="1" wp14:anchorId="10C49CB5" wp14:editId="61BC849F">
            <wp:simplePos x="0" y="0"/>
            <wp:positionH relativeFrom="page">
              <wp:align>left</wp:align>
            </wp:positionH>
            <wp:positionV relativeFrom="paragraph">
              <wp:posOffset>840739</wp:posOffset>
            </wp:positionV>
            <wp:extent cx="13011150" cy="1019175"/>
            <wp:effectExtent l="0" t="0" r="0" b="9525"/>
            <wp:wrapNone/>
            <wp:docPr id="11" name="Imagen 11" descr="http://8269a29b8192df067b79-6e6eeed8196f1d7c173a881fc180c26d.r65.cf2.rackcdn.com/linea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8269a29b8192df067b79-6e6eeed8196f1d7c173a881fc180c26d.r65.cf2.rackcdn.com/lineas-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01115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4C5BFB">
        <w:rPr>
          <w:rFonts w:ascii="Arial" w:hAnsi="Arial" w:cs="Arial"/>
          <w:color w:val="000000" w:themeColor="text1"/>
          <w:sz w:val="18"/>
          <w:szCs w:val="18"/>
          <w:shd w:val="clear" w:color="auto" w:fill="FFFFFF"/>
        </w:rPr>
        <w:t>L</w:t>
      </w:r>
      <w:r w:rsidR="004C5BFB" w:rsidRPr="004C5BFB">
        <w:rPr>
          <w:rFonts w:ascii="Arial" w:hAnsi="Arial" w:cs="Arial"/>
          <w:color w:val="000000" w:themeColor="text1"/>
          <w:sz w:val="18"/>
          <w:szCs w:val="18"/>
          <w:shd w:val="clear" w:color="auto" w:fill="FFFFFF"/>
        </w:rPr>
        <w:t xml:space="preserve">a implementación </w:t>
      </w:r>
      <w:r w:rsidR="004C5BFB">
        <w:rPr>
          <w:rFonts w:ascii="Arial" w:hAnsi="Arial" w:cs="Arial"/>
          <w:color w:val="000000" w:themeColor="text1"/>
          <w:sz w:val="18"/>
          <w:szCs w:val="18"/>
          <w:shd w:val="clear" w:color="auto" w:fill="FFFFFF"/>
        </w:rPr>
        <w:t xml:space="preserve">de esta tecnología </w:t>
      </w:r>
      <w:r w:rsidR="002A6F39">
        <w:rPr>
          <w:rFonts w:ascii="Arial" w:hAnsi="Arial" w:cs="Arial"/>
          <w:color w:val="000000" w:themeColor="text1"/>
          <w:sz w:val="18"/>
          <w:szCs w:val="18"/>
          <w:shd w:val="clear" w:color="auto" w:fill="FFFFFF"/>
        </w:rPr>
        <w:t>dio como resultado</w:t>
      </w:r>
      <w:r w:rsidR="004C5BFB" w:rsidRPr="004C5BFB">
        <w:rPr>
          <w:rFonts w:ascii="Arial" w:hAnsi="Arial" w:cs="Arial"/>
          <w:color w:val="000000" w:themeColor="text1"/>
          <w:sz w:val="18"/>
          <w:szCs w:val="18"/>
          <w:shd w:val="clear" w:color="auto" w:fill="FFFFFF"/>
        </w:rPr>
        <w:t>, entre otros factores, el tamaño de un computador en notable escala.</w:t>
      </w:r>
    </w:p>
    <w:p w:rsidR="004C5BFB" w:rsidRPr="004C5BFB" w:rsidRDefault="004C5BFB" w:rsidP="004C5BFB">
      <w:pPr>
        <w:pStyle w:val="Prrafodelista"/>
        <w:rPr>
          <w:rFonts w:ascii="Arial" w:hAnsi="Arial" w:cs="Arial"/>
          <w:color w:val="000000" w:themeColor="text1"/>
          <w:sz w:val="18"/>
          <w:szCs w:val="18"/>
          <w:shd w:val="clear" w:color="auto" w:fill="FFFFFF"/>
        </w:rPr>
      </w:pPr>
    </w:p>
    <w:p w:rsidR="004C5BFB" w:rsidRPr="004C5BFB" w:rsidRDefault="004C5BFB" w:rsidP="004C5BFB">
      <w:pPr>
        <w:pStyle w:val="Prrafodelista"/>
        <w:shd w:val="clear" w:color="auto" w:fill="FFFFFF"/>
        <w:spacing w:before="100" w:beforeAutospacing="1" w:after="24" w:line="336" w:lineRule="atLeast"/>
        <w:jc w:val="both"/>
        <w:rPr>
          <w:rFonts w:ascii="Arial" w:hAnsi="Arial" w:cs="Arial"/>
          <w:color w:val="000000" w:themeColor="text1"/>
          <w:sz w:val="18"/>
          <w:szCs w:val="18"/>
          <w:shd w:val="clear" w:color="auto" w:fill="FFFFFF"/>
        </w:rPr>
      </w:pPr>
    </w:p>
    <w:p w:rsidR="004C5BFB" w:rsidRPr="004C5BFB" w:rsidRDefault="004C5BFB" w:rsidP="004C5BFB">
      <w:pPr>
        <w:pStyle w:val="Prrafodelista"/>
        <w:numPr>
          <w:ilvl w:val="0"/>
          <w:numId w:val="5"/>
        </w:numPr>
        <w:shd w:val="clear" w:color="auto" w:fill="FFFFFF"/>
        <w:spacing w:before="100" w:beforeAutospacing="1" w:after="24" w:line="336" w:lineRule="atLeast"/>
        <w:jc w:val="both"/>
        <w:rPr>
          <w:rFonts w:ascii="Arial" w:eastAsia="Times New Roman" w:hAnsi="Arial" w:cs="Arial"/>
          <w:color w:val="000000" w:themeColor="text1"/>
          <w:sz w:val="18"/>
          <w:szCs w:val="18"/>
          <w:lang w:eastAsia="es-CO"/>
        </w:rPr>
      </w:pPr>
      <w:r w:rsidRPr="004C5BFB">
        <w:rPr>
          <w:rFonts w:ascii="Arial" w:eastAsia="Times New Roman" w:hAnsi="Arial" w:cs="Arial"/>
          <w:color w:val="000000" w:themeColor="text1"/>
          <w:sz w:val="18"/>
          <w:szCs w:val="18"/>
          <w:lang w:eastAsia="es-CO"/>
        </w:rPr>
        <w:t>Generación (1964-hoy): electrónica basada en </w:t>
      </w:r>
      <w:hyperlink r:id="rId15" w:tooltip="Circuito integrado" w:history="1">
        <w:r w:rsidRPr="004C5BFB">
          <w:rPr>
            <w:rFonts w:ascii="Arial" w:eastAsia="Times New Roman" w:hAnsi="Arial" w:cs="Arial"/>
            <w:color w:val="000000" w:themeColor="text1"/>
            <w:sz w:val="18"/>
            <w:szCs w:val="18"/>
            <w:lang w:eastAsia="es-CO"/>
          </w:rPr>
          <w:t>circuitos integrados</w:t>
        </w:r>
      </w:hyperlink>
      <w:r w:rsidR="002A6F39">
        <w:rPr>
          <w:rFonts w:ascii="Arial" w:eastAsia="Times New Roman" w:hAnsi="Arial" w:cs="Arial"/>
          <w:color w:val="000000" w:themeColor="text1"/>
          <w:sz w:val="18"/>
          <w:szCs w:val="18"/>
          <w:lang w:eastAsia="es-CO"/>
        </w:rPr>
        <w:t>.</w:t>
      </w:r>
      <w:r w:rsidRPr="004C5BFB">
        <w:rPr>
          <w:rFonts w:ascii="Arial" w:eastAsia="Times New Roman" w:hAnsi="Arial" w:cs="Arial"/>
          <w:color w:val="000000" w:themeColor="text1"/>
          <w:sz w:val="18"/>
          <w:szCs w:val="18"/>
          <w:lang w:eastAsia="es-CO"/>
        </w:rPr>
        <w:t xml:space="preserve"> Las computadoras redujeron así considerablemente su costo, consumo y tamaño, incrementándose su capacidad, velocidad y fiabilidad, hasta producir máquinas como las que existen en la actualidad.</w:t>
      </w:r>
    </w:p>
    <w:p w:rsidR="004C5BFB" w:rsidRDefault="004C5BFB" w:rsidP="004C5BFB">
      <w:pPr>
        <w:pStyle w:val="Prrafodelista"/>
        <w:shd w:val="clear" w:color="auto" w:fill="FFFFFF"/>
        <w:spacing w:before="100" w:beforeAutospacing="1" w:after="24" w:line="336" w:lineRule="atLeast"/>
        <w:jc w:val="both"/>
        <w:rPr>
          <w:rFonts w:ascii="Arial" w:eastAsia="Times New Roman" w:hAnsi="Arial" w:cs="Arial"/>
          <w:color w:val="000000" w:themeColor="text1"/>
          <w:sz w:val="18"/>
          <w:szCs w:val="18"/>
          <w:lang w:eastAsia="es-CO"/>
        </w:rPr>
      </w:pPr>
    </w:p>
    <w:p w:rsidR="004C5BFB" w:rsidRPr="004C5BFB" w:rsidRDefault="004C5BFB" w:rsidP="00305646">
      <w:pPr>
        <w:pStyle w:val="Prrafodelista"/>
        <w:numPr>
          <w:ilvl w:val="0"/>
          <w:numId w:val="5"/>
        </w:numPr>
        <w:shd w:val="clear" w:color="auto" w:fill="FFFFFF"/>
        <w:spacing w:before="100" w:beforeAutospacing="1" w:after="24" w:line="336" w:lineRule="atLeast"/>
        <w:jc w:val="both"/>
        <w:rPr>
          <w:rFonts w:ascii="Arial" w:eastAsia="Times New Roman" w:hAnsi="Arial" w:cs="Arial"/>
          <w:color w:val="000000" w:themeColor="text1"/>
          <w:sz w:val="18"/>
          <w:szCs w:val="18"/>
          <w:lang w:eastAsia="es-CO"/>
        </w:rPr>
      </w:pPr>
      <w:r w:rsidRPr="004C5BFB">
        <w:rPr>
          <w:rFonts w:ascii="Arial" w:eastAsia="Times New Roman" w:hAnsi="Arial" w:cs="Arial"/>
          <w:color w:val="000000" w:themeColor="text1"/>
          <w:sz w:val="18"/>
          <w:szCs w:val="18"/>
          <w:lang w:eastAsia="es-CO"/>
        </w:rPr>
        <w:t>Generación (futuro): probablemente se originará cuando los circuitos de silicio, integrados a alta escala, sean reemplazados por un nuevo tipo de material o tecnología.</w:t>
      </w:r>
      <w:hyperlink r:id="rId16" w:anchor="cite_note-6" w:history="1">
        <w:r w:rsidRPr="004C5BFB">
          <w:rPr>
            <w:rFonts w:ascii="Arial" w:eastAsia="Times New Roman" w:hAnsi="Arial" w:cs="Arial"/>
            <w:color w:val="000000" w:themeColor="text1"/>
            <w:sz w:val="18"/>
            <w:szCs w:val="18"/>
            <w:vertAlign w:val="superscript"/>
            <w:lang w:eastAsia="es-CO"/>
          </w:rPr>
          <w:t>6</w:t>
        </w:r>
      </w:hyperlink>
    </w:p>
    <w:p w:rsidR="004C5BFB" w:rsidRPr="00B0426A" w:rsidRDefault="004C5BFB" w:rsidP="004C5BFB">
      <w:pPr>
        <w:ind w:left="708" w:firstLine="708"/>
        <w:jc w:val="both"/>
        <w:rPr>
          <w:rFonts w:ascii="Arial" w:hAnsi="Arial" w:cs="Arial"/>
          <w:b/>
          <w:color w:val="5B9BD5" w:themeColor="accent1"/>
          <w:sz w:val="18"/>
          <w:szCs w:val="18"/>
          <w:shd w:val="clear" w:color="auto" w:fill="FFFFFF"/>
        </w:rPr>
      </w:pPr>
    </w:p>
    <w:p w:rsidR="007A5004" w:rsidRPr="00B0426A" w:rsidRDefault="00B0426A" w:rsidP="004C5BFB">
      <w:pPr>
        <w:ind w:firstLine="384"/>
        <w:jc w:val="both"/>
        <w:rPr>
          <w:rFonts w:ascii="Arial" w:hAnsi="Arial" w:cs="Arial"/>
          <w:color w:val="5B9BD5" w:themeColor="accent1"/>
          <w:sz w:val="18"/>
          <w:szCs w:val="18"/>
          <w:shd w:val="clear" w:color="auto" w:fill="F9F9F9"/>
        </w:rPr>
      </w:pPr>
      <w:r w:rsidRPr="00B0426A">
        <w:rPr>
          <w:rFonts w:ascii="Arial" w:hAnsi="Arial" w:cs="Arial"/>
          <w:color w:val="5B9BD5" w:themeColor="accent1"/>
          <w:sz w:val="18"/>
          <w:szCs w:val="18"/>
          <w:shd w:val="clear" w:color="auto" w:fill="F9F9F9"/>
        </w:rPr>
        <w:t xml:space="preserve">     </w:t>
      </w:r>
      <w:r>
        <w:rPr>
          <w:rFonts w:ascii="Arial" w:hAnsi="Arial" w:cs="Arial"/>
          <w:color w:val="5B9BD5" w:themeColor="accent1"/>
          <w:sz w:val="18"/>
          <w:szCs w:val="18"/>
          <w:shd w:val="clear" w:color="auto" w:fill="F9F9F9"/>
        </w:rPr>
        <w:tab/>
      </w:r>
      <w:r w:rsidRPr="00B0426A">
        <w:rPr>
          <w:rFonts w:ascii="Arial" w:hAnsi="Arial" w:cs="Arial"/>
          <w:color w:val="5B9BD5" w:themeColor="accent1"/>
          <w:sz w:val="18"/>
          <w:szCs w:val="18"/>
          <w:shd w:val="clear" w:color="auto" w:fill="F9F9F9"/>
        </w:rPr>
        <w:t>HARDWARE EN UNA COMPUTADORA</w:t>
      </w:r>
    </w:p>
    <w:p w:rsidR="004C5BFB" w:rsidRDefault="00BE3471" w:rsidP="004C5BFB">
      <w:pPr>
        <w:pStyle w:val="NormalWeb"/>
        <w:shd w:val="clear" w:color="auto" w:fill="FFFFFF"/>
        <w:spacing w:before="120" w:beforeAutospacing="0" w:after="120" w:afterAutospacing="0" w:line="336" w:lineRule="atLeast"/>
        <w:jc w:val="both"/>
        <w:rPr>
          <w:rFonts w:ascii="Arial" w:eastAsiaTheme="minorHAnsi" w:hAnsi="Arial" w:cs="Arial"/>
          <w:color w:val="000000" w:themeColor="text1"/>
          <w:sz w:val="18"/>
          <w:szCs w:val="18"/>
          <w:shd w:val="clear" w:color="auto" w:fill="FFFFFF"/>
          <w:lang w:eastAsia="en-US"/>
        </w:rPr>
      </w:pPr>
      <w:r w:rsidRPr="004C5BFB">
        <w:rPr>
          <w:rFonts w:ascii="Arial" w:hAnsi="Arial" w:cs="Arial"/>
          <w:noProof/>
          <w:color w:val="000000" w:themeColor="text1"/>
          <w:sz w:val="18"/>
          <w:szCs w:val="18"/>
        </w:rPr>
        <w:drawing>
          <wp:anchor distT="0" distB="0" distL="114300" distR="114300" simplePos="0" relativeHeight="251659264" behindDoc="1" locked="0" layoutInCell="1" allowOverlap="1" wp14:anchorId="0A3659C3" wp14:editId="621E33D4">
            <wp:simplePos x="0" y="0"/>
            <wp:positionH relativeFrom="column">
              <wp:posOffset>293370</wp:posOffset>
            </wp:positionH>
            <wp:positionV relativeFrom="paragraph">
              <wp:posOffset>257175</wp:posOffset>
            </wp:positionV>
            <wp:extent cx="908685" cy="904875"/>
            <wp:effectExtent l="0" t="0" r="5715" b="9525"/>
            <wp:wrapTight wrapText="bothSides">
              <wp:wrapPolygon edited="0">
                <wp:start x="0" y="0"/>
                <wp:lineTo x="0" y="21373"/>
                <wp:lineTo x="21283" y="21373"/>
                <wp:lineTo x="21283" y="0"/>
                <wp:lineTo x="0" y="0"/>
              </wp:wrapPolygon>
            </wp:wrapTight>
            <wp:docPr id="2" name="Imagen 2" descr="https://upload.wikimedia.org/wikipedia/commons/thumb/7/7e/LG_L194WT-SF_LCD_monitor.jpg/250px-LG_L194WT-SF_LCD_moni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7/7e/LG_L194WT-SF_LCD_monitor.jpg/250px-LG_L194WT-SF_LCD_monitor.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868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5004" w:rsidRPr="004C5BFB" w:rsidRDefault="007A5004" w:rsidP="00BE3471">
      <w:pPr>
        <w:pStyle w:val="NormalWeb"/>
        <w:shd w:val="clear" w:color="auto" w:fill="FFFFFF"/>
        <w:spacing w:before="120" w:beforeAutospacing="0" w:after="120" w:afterAutospacing="0" w:line="336" w:lineRule="atLeast"/>
        <w:ind w:left="384"/>
        <w:jc w:val="both"/>
        <w:rPr>
          <w:rFonts w:ascii="Arial" w:eastAsiaTheme="minorHAnsi" w:hAnsi="Arial" w:cs="Arial"/>
          <w:color w:val="000000" w:themeColor="text1"/>
          <w:sz w:val="18"/>
          <w:szCs w:val="18"/>
          <w:shd w:val="clear" w:color="auto" w:fill="FFFFFF"/>
          <w:lang w:eastAsia="en-US"/>
        </w:rPr>
      </w:pPr>
      <w:r w:rsidRPr="00B0426A">
        <w:rPr>
          <w:rFonts w:ascii="Arial" w:eastAsiaTheme="minorHAnsi" w:hAnsi="Arial" w:cs="Arial"/>
          <w:color w:val="5B9BD5" w:themeColor="accent1"/>
          <w:sz w:val="18"/>
          <w:szCs w:val="18"/>
          <w:shd w:val="clear" w:color="auto" w:fill="FFFFFF"/>
          <w:lang w:eastAsia="en-US"/>
        </w:rPr>
        <w:t>Monitor</w:t>
      </w:r>
      <w:r w:rsidRPr="004C5BFB">
        <w:rPr>
          <w:rFonts w:ascii="Arial" w:eastAsiaTheme="minorHAnsi" w:hAnsi="Arial" w:cs="Arial"/>
          <w:color w:val="000000" w:themeColor="text1"/>
          <w:sz w:val="18"/>
          <w:szCs w:val="18"/>
          <w:shd w:val="clear" w:color="auto" w:fill="FFFFFF"/>
          <w:lang w:eastAsia="en-US"/>
        </w:rPr>
        <w:t>: es el principal dispositivo de salida (</w:t>
      </w:r>
      <w:hyperlink r:id="rId18" w:tooltip="Interfaz" w:history="1">
        <w:r w:rsidRPr="004C5BFB">
          <w:rPr>
            <w:rFonts w:ascii="Arial" w:eastAsiaTheme="minorHAnsi" w:hAnsi="Arial" w:cs="Arial"/>
            <w:color w:val="000000" w:themeColor="text1"/>
            <w:sz w:val="18"/>
            <w:szCs w:val="18"/>
            <w:shd w:val="clear" w:color="auto" w:fill="FFFFFF"/>
            <w:lang w:eastAsia="en-US"/>
          </w:rPr>
          <w:t>interfaz</w:t>
        </w:r>
      </w:hyperlink>
      <w:r w:rsidRPr="004C5BFB">
        <w:rPr>
          <w:rFonts w:ascii="Arial" w:eastAsiaTheme="minorHAnsi" w:hAnsi="Arial" w:cs="Arial"/>
          <w:color w:val="000000" w:themeColor="text1"/>
          <w:sz w:val="18"/>
          <w:szCs w:val="18"/>
          <w:shd w:val="clear" w:color="auto" w:fill="FFFFFF"/>
          <w:lang w:eastAsia="en-US"/>
        </w:rPr>
        <w:t>), que muestra </w:t>
      </w:r>
      <w:hyperlink r:id="rId19" w:tooltip="Dato" w:history="1">
        <w:r w:rsidRPr="004C5BFB">
          <w:rPr>
            <w:rFonts w:ascii="Arial" w:eastAsiaTheme="minorHAnsi" w:hAnsi="Arial" w:cs="Arial"/>
            <w:color w:val="000000" w:themeColor="text1"/>
            <w:sz w:val="18"/>
            <w:szCs w:val="18"/>
            <w:shd w:val="clear" w:color="auto" w:fill="FFFFFF"/>
            <w:lang w:eastAsia="en-US"/>
          </w:rPr>
          <w:t>datos</w:t>
        </w:r>
      </w:hyperlink>
      <w:r w:rsidRPr="004C5BFB">
        <w:rPr>
          <w:rFonts w:ascii="Arial" w:eastAsiaTheme="minorHAnsi" w:hAnsi="Arial" w:cs="Arial"/>
          <w:color w:val="000000" w:themeColor="text1"/>
          <w:sz w:val="18"/>
          <w:szCs w:val="18"/>
          <w:shd w:val="clear" w:color="auto" w:fill="FFFFFF"/>
          <w:lang w:eastAsia="en-US"/>
        </w:rPr>
        <w:t> o </w:t>
      </w:r>
      <w:hyperlink r:id="rId20" w:tooltip="Información" w:history="1">
        <w:r w:rsidRPr="004C5BFB">
          <w:rPr>
            <w:rFonts w:ascii="Arial" w:eastAsiaTheme="minorHAnsi" w:hAnsi="Arial" w:cs="Arial"/>
            <w:color w:val="000000" w:themeColor="text1"/>
            <w:sz w:val="18"/>
            <w:szCs w:val="18"/>
            <w:shd w:val="clear" w:color="auto" w:fill="FFFFFF"/>
            <w:lang w:eastAsia="en-US"/>
          </w:rPr>
          <w:t>información</w:t>
        </w:r>
      </w:hyperlink>
      <w:r w:rsidRPr="004C5BFB">
        <w:rPr>
          <w:rFonts w:ascii="Arial" w:eastAsiaTheme="minorHAnsi" w:hAnsi="Arial" w:cs="Arial"/>
          <w:color w:val="000000" w:themeColor="text1"/>
          <w:sz w:val="18"/>
          <w:szCs w:val="18"/>
          <w:shd w:val="clear" w:color="auto" w:fill="FFFFFF"/>
          <w:lang w:eastAsia="en-US"/>
        </w:rPr>
        <w:t> al usuario.</w:t>
      </w:r>
    </w:p>
    <w:p w:rsidR="007A5004" w:rsidRDefault="007A5004" w:rsidP="004C5BFB">
      <w:pPr>
        <w:pStyle w:val="NormalWeb"/>
        <w:shd w:val="clear" w:color="auto" w:fill="FFFFFF"/>
        <w:spacing w:before="120" w:beforeAutospacing="0" w:after="120" w:afterAutospacing="0" w:line="336" w:lineRule="atLeast"/>
        <w:jc w:val="both"/>
        <w:rPr>
          <w:rFonts w:ascii="Arial" w:eastAsiaTheme="minorHAnsi" w:hAnsi="Arial" w:cs="Arial"/>
          <w:color w:val="000000" w:themeColor="text1"/>
          <w:sz w:val="18"/>
          <w:szCs w:val="18"/>
          <w:shd w:val="clear" w:color="auto" w:fill="FFFFFF"/>
          <w:lang w:eastAsia="en-US"/>
        </w:rPr>
      </w:pPr>
      <w:r w:rsidRPr="004C5BFB">
        <w:rPr>
          <w:rFonts w:ascii="Arial" w:eastAsiaTheme="minorHAnsi" w:hAnsi="Arial" w:cs="Arial"/>
          <w:color w:val="000000" w:themeColor="text1"/>
          <w:sz w:val="18"/>
          <w:szCs w:val="18"/>
          <w:shd w:val="clear" w:color="auto" w:fill="FFFFFF"/>
          <w:lang w:eastAsia="en-US"/>
        </w:rPr>
        <w:t>También puede considerarse un </w:t>
      </w:r>
      <w:hyperlink r:id="rId21" w:tooltip="Periférico de Entrada/Salida" w:history="1">
        <w:r w:rsidRPr="004C5BFB">
          <w:rPr>
            <w:rFonts w:ascii="Arial" w:eastAsiaTheme="minorHAnsi" w:hAnsi="Arial" w:cs="Arial"/>
            <w:color w:val="000000" w:themeColor="text1"/>
            <w:sz w:val="18"/>
            <w:szCs w:val="18"/>
            <w:shd w:val="clear" w:color="auto" w:fill="FFFFFF"/>
            <w:lang w:eastAsia="en-US"/>
          </w:rPr>
          <w:t>periférico de Entrada/Salida</w:t>
        </w:r>
      </w:hyperlink>
      <w:r w:rsidRPr="004C5BFB">
        <w:rPr>
          <w:rFonts w:ascii="Arial" w:eastAsiaTheme="minorHAnsi" w:hAnsi="Arial" w:cs="Arial"/>
          <w:color w:val="000000" w:themeColor="text1"/>
          <w:sz w:val="18"/>
          <w:szCs w:val="18"/>
          <w:shd w:val="clear" w:color="auto" w:fill="FFFFFF"/>
          <w:lang w:eastAsia="en-US"/>
        </w:rPr>
        <w:t> si el monitor tiene </w:t>
      </w:r>
      <w:hyperlink r:id="rId22" w:tooltip="Pantalla táctil" w:history="1">
        <w:r w:rsidRPr="004C5BFB">
          <w:rPr>
            <w:rFonts w:ascii="Arial" w:eastAsiaTheme="minorHAnsi" w:hAnsi="Arial" w:cs="Arial"/>
            <w:color w:val="000000" w:themeColor="text1"/>
            <w:sz w:val="18"/>
            <w:szCs w:val="18"/>
            <w:shd w:val="clear" w:color="auto" w:fill="FFFFFF"/>
            <w:lang w:eastAsia="en-US"/>
          </w:rPr>
          <w:t>pantalla táctil</w:t>
        </w:r>
      </w:hyperlink>
      <w:r w:rsidRPr="004C5BFB">
        <w:rPr>
          <w:rFonts w:ascii="Arial" w:eastAsiaTheme="minorHAnsi" w:hAnsi="Arial" w:cs="Arial"/>
          <w:color w:val="000000" w:themeColor="text1"/>
          <w:sz w:val="18"/>
          <w:szCs w:val="18"/>
          <w:shd w:val="clear" w:color="auto" w:fill="FFFFFF"/>
          <w:lang w:eastAsia="en-US"/>
        </w:rPr>
        <w:t> o </w:t>
      </w:r>
      <w:hyperlink r:id="rId23" w:tooltip="Multitáctil" w:history="1">
        <w:r w:rsidRPr="004C5BFB">
          <w:rPr>
            <w:rFonts w:ascii="Arial" w:eastAsiaTheme="minorHAnsi" w:hAnsi="Arial" w:cs="Arial"/>
            <w:color w:val="000000" w:themeColor="text1"/>
            <w:sz w:val="18"/>
            <w:szCs w:val="18"/>
            <w:shd w:val="clear" w:color="auto" w:fill="FFFFFF"/>
            <w:lang w:eastAsia="en-US"/>
          </w:rPr>
          <w:t>multitáctil</w:t>
        </w:r>
      </w:hyperlink>
      <w:r w:rsidRPr="004C5BFB">
        <w:rPr>
          <w:rFonts w:ascii="Arial" w:eastAsiaTheme="minorHAnsi" w:hAnsi="Arial" w:cs="Arial"/>
          <w:color w:val="000000" w:themeColor="text1"/>
          <w:sz w:val="18"/>
          <w:szCs w:val="18"/>
          <w:shd w:val="clear" w:color="auto" w:fill="FFFFFF"/>
          <w:lang w:eastAsia="en-US"/>
        </w:rPr>
        <w:t>.</w:t>
      </w:r>
    </w:p>
    <w:p w:rsidR="00BE3471" w:rsidRPr="004C5BFB" w:rsidRDefault="00BE3471" w:rsidP="004C5BFB">
      <w:pPr>
        <w:pStyle w:val="NormalWeb"/>
        <w:shd w:val="clear" w:color="auto" w:fill="FFFFFF"/>
        <w:spacing w:before="120" w:beforeAutospacing="0" w:after="120" w:afterAutospacing="0" w:line="336" w:lineRule="atLeast"/>
        <w:jc w:val="both"/>
        <w:rPr>
          <w:rFonts w:ascii="Arial" w:eastAsiaTheme="minorHAnsi" w:hAnsi="Arial" w:cs="Arial"/>
          <w:color w:val="000000" w:themeColor="text1"/>
          <w:sz w:val="18"/>
          <w:szCs w:val="18"/>
          <w:shd w:val="clear" w:color="auto" w:fill="FFFFFF"/>
          <w:lang w:eastAsia="en-US"/>
        </w:rPr>
      </w:pPr>
    </w:p>
    <w:p w:rsidR="004C5BFB" w:rsidRDefault="00BE3471" w:rsidP="004C5BFB">
      <w:pPr>
        <w:pStyle w:val="NormalWeb"/>
        <w:shd w:val="clear" w:color="auto" w:fill="FFFFFF"/>
        <w:spacing w:before="120" w:beforeAutospacing="0" w:after="120" w:afterAutospacing="0" w:line="336" w:lineRule="atLeast"/>
        <w:jc w:val="both"/>
        <w:rPr>
          <w:rFonts w:ascii="Arial" w:hAnsi="Arial" w:cs="Arial"/>
          <w:color w:val="000000" w:themeColor="text1"/>
          <w:sz w:val="18"/>
          <w:szCs w:val="18"/>
        </w:rPr>
      </w:pPr>
      <w:r w:rsidRPr="00B0426A">
        <w:rPr>
          <w:noProof/>
          <w:color w:val="5B9BD5" w:themeColor="accent1"/>
        </w:rPr>
        <w:drawing>
          <wp:anchor distT="0" distB="0" distL="114300" distR="114300" simplePos="0" relativeHeight="251661312" behindDoc="1" locked="0" layoutInCell="1" allowOverlap="1" wp14:anchorId="01C8E9AC" wp14:editId="13B9221C">
            <wp:simplePos x="0" y="0"/>
            <wp:positionH relativeFrom="column">
              <wp:posOffset>635</wp:posOffset>
            </wp:positionH>
            <wp:positionV relativeFrom="paragraph">
              <wp:posOffset>1905</wp:posOffset>
            </wp:positionV>
            <wp:extent cx="1137093" cy="733425"/>
            <wp:effectExtent l="0" t="0" r="6350" b="0"/>
            <wp:wrapTight wrapText="bothSides">
              <wp:wrapPolygon edited="0">
                <wp:start x="0" y="0"/>
                <wp:lineTo x="0" y="20758"/>
                <wp:lineTo x="21359" y="20758"/>
                <wp:lineTo x="21359" y="0"/>
                <wp:lineTo x="0" y="0"/>
              </wp:wrapPolygon>
            </wp:wrapTight>
            <wp:docPr id="4" name="Imagen 4" descr="https://upload.wikimedia.org/wikipedia/commons/thumb/5/51/Apple_Adjustable_Keyboard.jpg/200px-Apple_Adjustable_Keybo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5/51/Apple_Adjustable_Keyboard.jpg/200px-Apple_Adjustable_Keyboard.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37093" cy="733425"/>
                    </a:xfrm>
                    <a:prstGeom prst="rect">
                      <a:avLst/>
                    </a:prstGeom>
                    <a:noFill/>
                    <a:ln>
                      <a:noFill/>
                    </a:ln>
                  </pic:spPr>
                </pic:pic>
              </a:graphicData>
            </a:graphic>
          </wp:anchor>
        </w:drawing>
      </w:r>
      <w:r w:rsidRPr="00B0426A">
        <w:rPr>
          <w:rFonts w:ascii="Arial" w:eastAsiaTheme="minorHAnsi" w:hAnsi="Arial" w:cs="Arial"/>
          <w:color w:val="5B9BD5" w:themeColor="accent1"/>
          <w:sz w:val="18"/>
          <w:szCs w:val="18"/>
          <w:shd w:val="clear" w:color="auto" w:fill="FFFFFF"/>
          <w:lang w:eastAsia="en-US"/>
        </w:rPr>
        <w:t>Teclado</w:t>
      </w:r>
      <w:r w:rsidRPr="00BE3471">
        <w:rPr>
          <w:rFonts w:ascii="Arial" w:hAnsi="Arial" w:cs="Arial"/>
          <w:color w:val="000000" w:themeColor="text1"/>
          <w:sz w:val="18"/>
          <w:szCs w:val="18"/>
        </w:rPr>
        <w:t xml:space="preserve">: </w:t>
      </w:r>
      <w:r>
        <w:rPr>
          <w:rFonts w:ascii="Arial" w:hAnsi="Arial" w:cs="Arial"/>
          <w:color w:val="000000" w:themeColor="text1"/>
          <w:sz w:val="18"/>
          <w:szCs w:val="18"/>
        </w:rPr>
        <w:t>Es</w:t>
      </w:r>
      <w:r w:rsidRPr="00BE3471">
        <w:rPr>
          <w:rFonts w:ascii="Arial" w:hAnsi="Arial" w:cs="Arial"/>
          <w:color w:val="000000" w:themeColor="text1"/>
          <w:sz w:val="18"/>
          <w:szCs w:val="18"/>
        </w:rPr>
        <w:t xml:space="preserve"> un dispositivo o</w:t>
      </w:r>
      <w:r w:rsidRPr="00BE3471">
        <w:rPr>
          <w:color w:val="000000" w:themeColor="text1"/>
          <w:sz w:val="18"/>
          <w:szCs w:val="18"/>
        </w:rPr>
        <w:t> </w:t>
      </w:r>
      <w:hyperlink r:id="rId25" w:tooltip="Periférico de entrada" w:history="1">
        <w:r w:rsidRPr="00BE3471">
          <w:rPr>
            <w:rFonts w:ascii="Arial" w:hAnsi="Arial" w:cs="Arial"/>
            <w:color w:val="000000" w:themeColor="text1"/>
            <w:sz w:val="18"/>
            <w:szCs w:val="18"/>
          </w:rPr>
          <w:t>periférico de entrada</w:t>
        </w:r>
      </w:hyperlink>
      <w:r w:rsidRPr="00BE3471">
        <w:rPr>
          <w:rFonts w:ascii="Arial" w:hAnsi="Arial" w:cs="Arial"/>
          <w:color w:val="000000" w:themeColor="text1"/>
          <w:sz w:val="18"/>
          <w:szCs w:val="18"/>
        </w:rPr>
        <w:t>, en parte inspirado en el teclado de las</w:t>
      </w:r>
      <w:r w:rsidRPr="00BE3471">
        <w:rPr>
          <w:color w:val="000000" w:themeColor="text1"/>
          <w:sz w:val="18"/>
          <w:szCs w:val="18"/>
        </w:rPr>
        <w:t> </w:t>
      </w:r>
      <w:hyperlink r:id="rId26" w:tooltip="Máquina de escribir" w:history="1">
        <w:r w:rsidRPr="00BE3471">
          <w:rPr>
            <w:rFonts w:ascii="Arial" w:hAnsi="Arial" w:cs="Arial"/>
            <w:color w:val="000000" w:themeColor="text1"/>
            <w:sz w:val="18"/>
            <w:szCs w:val="18"/>
          </w:rPr>
          <w:t>máquinas de escribir</w:t>
        </w:r>
      </w:hyperlink>
      <w:r w:rsidRPr="00BE3471">
        <w:rPr>
          <w:rFonts w:ascii="Arial" w:hAnsi="Arial" w:cs="Arial"/>
          <w:color w:val="000000" w:themeColor="text1"/>
          <w:sz w:val="18"/>
          <w:szCs w:val="18"/>
        </w:rPr>
        <w:t>, que utiliza una disposición de botones o teclas, para que actúen como</w:t>
      </w:r>
      <w:r w:rsidRPr="00BE3471">
        <w:rPr>
          <w:color w:val="000000" w:themeColor="text1"/>
          <w:sz w:val="18"/>
          <w:szCs w:val="18"/>
        </w:rPr>
        <w:t> </w:t>
      </w:r>
      <w:hyperlink r:id="rId27" w:tooltip="Palanca" w:history="1">
        <w:r w:rsidRPr="00BE3471">
          <w:rPr>
            <w:rFonts w:ascii="Arial" w:hAnsi="Arial" w:cs="Arial"/>
            <w:color w:val="000000" w:themeColor="text1"/>
            <w:sz w:val="18"/>
            <w:szCs w:val="18"/>
          </w:rPr>
          <w:t>palancas</w:t>
        </w:r>
      </w:hyperlink>
      <w:r w:rsidRPr="00BE3471">
        <w:rPr>
          <w:rFonts w:ascii="Arial" w:hAnsi="Arial" w:cs="Arial"/>
          <w:color w:val="000000" w:themeColor="text1"/>
          <w:sz w:val="18"/>
          <w:szCs w:val="18"/>
        </w:rPr>
        <w:t> mecánicas o interruptores electrónicos que envían información a la </w:t>
      </w:r>
      <w:hyperlink r:id="rId28" w:tooltip="Computadora" w:history="1">
        <w:r w:rsidRPr="00BE3471">
          <w:rPr>
            <w:rFonts w:ascii="Arial" w:hAnsi="Arial" w:cs="Arial"/>
            <w:color w:val="000000" w:themeColor="text1"/>
            <w:sz w:val="18"/>
            <w:szCs w:val="18"/>
          </w:rPr>
          <w:t>computadora</w:t>
        </w:r>
      </w:hyperlink>
      <w:r w:rsidRPr="00BE3471">
        <w:rPr>
          <w:rFonts w:ascii="Arial" w:hAnsi="Arial" w:cs="Arial"/>
          <w:color w:val="000000" w:themeColor="text1"/>
          <w:sz w:val="18"/>
          <w:szCs w:val="18"/>
        </w:rPr>
        <w:t>.</w:t>
      </w:r>
    </w:p>
    <w:p w:rsidR="00BE3471" w:rsidRDefault="00BE3471" w:rsidP="004C5BFB">
      <w:pPr>
        <w:pStyle w:val="NormalWeb"/>
        <w:shd w:val="clear" w:color="auto" w:fill="FFFFFF"/>
        <w:spacing w:before="120" w:beforeAutospacing="0" w:after="120" w:afterAutospacing="0" w:line="336" w:lineRule="atLeast"/>
        <w:jc w:val="both"/>
        <w:rPr>
          <w:rFonts w:ascii="Arial" w:hAnsi="Arial" w:cs="Arial"/>
          <w:color w:val="000000" w:themeColor="text1"/>
          <w:sz w:val="18"/>
          <w:szCs w:val="18"/>
        </w:rPr>
      </w:pPr>
    </w:p>
    <w:p w:rsidR="00BE3471" w:rsidRPr="004C5BFB" w:rsidRDefault="00BE3471" w:rsidP="004C5BFB">
      <w:pPr>
        <w:pStyle w:val="NormalWeb"/>
        <w:shd w:val="clear" w:color="auto" w:fill="FFFFFF"/>
        <w:spacing w:before="120" w:beforeAutospacing="0" w:after="120" w:afterAutospacing="0" w:line="336" w:lineRule="atLeast"/>
        <w:jc w:val="both"/>
        <w:rPr>
          <w:rFonts w:ascii="Arial" w:eastAsiaTheme="minorHAnsi" w:hAnsi="Arial" w:cs="Arial"/>
          <w:color w:val="000000" w:themeColor="text1"/>
          <w:sz w:val="18"/>
          <w:szCs w:val="18"/>
          <w:shd w:val="clear" w:color="auto" w:fill="FFFFFF"/>
          <w:lang w:eastAsia="en-US"/>
        </w:rPr>
      </w:pPr>
      <w:r w:rsidRPr="00B0426A">
        <w:rPr>
          <w:noProof/>
          <w:color w:val="5B9BD5" w:themeColor="accent1"/>
        </w:rPr>
        <w:drawing>
          <wp:anchor distT="0" distB="0" distL="114300" distR="114300" simplePos="0" relativeHeight="251662336" behindDoc="1" locked="0" layoutInCell="1" allowOverlap="1" wp14:anchorId="26708187" wp14:editId="4525D8A2">
            <wp:simplePos x="0" y="0"/>
            <wp:positionH relativeFrom="column">
              <wp:posOffset>-4445</wp:posOffset>
            </wp:positionH>
            <wp:positionV relativeFrom="paragraph">
              <wp:posOffset>3810</wp:posOffset>
            </wp:positionV>
            <wp:extent cx="1104900" cy="939165"/>
            <wp:effectExtent l="0" t="0" r="0" b="0"/>
            <wp:wrapTight wrapText="bothSides">
              <wp:wrapPolygon edited="0">
                <wp:start x="0" y="0"/>
                <wp:lineTo x="0" y="21030"/>
                <wp:lineTo x="21228" y="21030"/>
                <wp:lineTo x="21228" y="0"/>
                <wp:lineTo x="0" y="0"/>
              </wp:wrapPolygon>
            </wp:wrapTight>
            <wp:docPr id="5" name="Imagen 5" descr="https://upload.wikimedia.org/wikipedia/commons/thumb/c/c6/Wheel_mouse.JPG/200px-Wheel_m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c/c6/Wheel_mouse.JPG/200px-Wheel_mouse.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04900" cy="939165"/>
                    </a:xfrm>
                    <a:prstGeom prst="rect">
                      <a:avLst/>
                    </a:prstGeom>
                    <a:noFill/>
                    <a:ln>
                      <a:noFill/>
                    </a:ln>
                  </pic:spPr>
                </pic:pic>
              </a:graphicData>
            </a:graphic>
          </wp:anchor>
        </w:drawing>
      </w:r>
      <w:r w:rsidRPr="00B0426A">
        <w:rPr>
          <w:rFonts w:ascii="Arial" w:eastAsiaTheme="minorHAnsi" w:hAnsi="Arial" w:cs="Arial"/>
          <w:color w:val="5B9BD5" w:themeColor="accent1"/>
          <w:sz w:val="18"/>
          <w:szCs w:val="18"/>
          <w:shd w:val="clear" w:color="auto" w:fill="FFFFFF"/>
          <w:lang w:eastAsia="en-US"/>
        </w:rPr>
        <w:t>Ratón</w:t>
      </w:r>
      <w:r>
        <w:rPr>
          <w:rFonts w:ascii="Arial" w:eastAsiaTheme="minorHAnsi" w:hAnsi="Arial" w:cs="Arial"/>
          <w:color w:val="000000" w:themeColor="text1"/>
          <w:sz w:val="18"/>
          <w:szCs w:val="18"/>
          <w:shd w:val="clear" w:color="auto" w:fill="FFFFFF"/>
          <w:lang w:eastAsia="en-US"/>
        </w:rPr>
        <w:t>:</w:t>
      </w:r>
      <w:r w:rsidRPr="00BE3471">
        <w:rPr>
          <w:rFonts w:ascii="Arial" w:hAnsi="Arial" w:cs="Arial"/>
          <w:color w:val="000000" w:themeColor="text1"/>
          <w:sz w:val="18"/>
          <w:szCs w:val="18"/>
        </w:rPr>
        <w:t xml:space="preserve"> </w:t>
      </w:r>
      <w:r w:rsidRPr="00BE3471">
        <w:rPr>
          <w:color w:val="000000" w:themeColor="text1"/>
          <w:sz w:val="18"/>
          <w:szCs w:val="18"/>
        </w:rPr>
        <w:t>Es</w:t>
      </w:r>
      <w:r w:rsidRPr="00BE3471">
        <w:rPr>
          <w:rFonts w:ascii="Arial" w:hAnsi="Arial" w:cs="Arial"/>
          <w:color w:val="000000" w:themeColor="text1"/>
          <w:sz w:val="18"/>
          <w:szCs w:val="18"/>
        </w:rPr>
        <w:t xml:space="preserve"> un</w:t>
      </w:r>
      <w:r w:rsidRPr="00BE3471">
        <w:rPr>
          <w:color w:val="000000" w:themeColor="text1"/>
          <w:sz w:val="18"/>
          <w:szCs w:val="18"/>
        </w:rPr>
        <w:t> </w:t>
      </w:r>
      <w:hyperlink r:id="rId30" w:tooltip="Dispositivo apuntador" w:history="1">
        <w:r>
          <w:rPr>
            <w:rFonts w:ascii="Arial" w:hAnsi="Arial" w:cs="Arial"/>
            <w:color w:val="000000" w:themeColor="text1"/>
            <w:sz w:val="18"/>
            <w:szCs w:val="18"/>
          </w:rPr>
          <w:t>di</w:t>
        </w:r>
        <w:r w:rsidRPr="00BE3471">
          <w:rPr>
            <w:rFonts w:ascii="Arial" w:hAnsi="Arial" w:cs="Arial"/>
            <w:color w:val="000000" w:themeColor="text1"/>
            <w:sz w:val="18"/>
            <w:szCs w:val="18"/>
          </w:rPr>
          <w:t>spositivo apuntador</w:t>
        </w:r>
      </w:hyperlink>
      <w:r w:rsidRPr="00BE3471">
        <w:rPr>
          <w:rFonts w:ascii="Arial" w:hAnsi="Arial" w:cs="Arial"/>
          <w:color w:val="000000" w:themeColor="text1"/>
          <w:sz w:val="18"/>
          <w:szCs w:val="18"/>
        </w:rPr>
        <w:t> utilizado para facilitar el manejo de un</w:t>
      </w:r>
      <w:r w:rsidRPr="00BE3471">
        <w:rPr>
          <w:color w:val="000000" w:themeColor="text1"/>
          <w:sz w:val="18"/>
          <w:szCs w:val="18"/>
        </w:rPr>
        <w:t> </w:t>
      </w:r>
      <w:hyperlink r:id="rId31" w:tooltip="Entorno de escritorio" w:history="1">
        <w:r w:rsidRPr="00BE3471">
          <w:rPr>
            <w:rFonts w:ascii="Arial" w:hAnsi="Arial" w:cs="Arial"/>
            <w:color w:val="000000" w:themeColor="text1"/>
            <w:sz w:val="18"/>
            <w:szCs w:val="18"/>
          </w:rPr>
          <w:t>entorno gráfico</w:t>
        </w:r>
      </w:hyperlink>
      <w:r w:rsidRPr="00BE3471">
        <w:rPr>
          <w:color w:val="000000" w:themeColor="text1"/>
          <w:sz w:val="18"/>
          <w:szCs w:val="18"/>
        </w:rPr>
        <w:t> </w:t>
      </w:r>
      <w:r w:rsidRPr="00BE3471">
        <w:rPr>
          <w:rFonts w:ascii="Arial" w:hAnsi="Arial" w:cs="Arial"/>
          <w:color w:val="000000" w:themeColor="text1"/>
          <w:sz w:val="18"/>
          <w:szCs w:val="18"/>
        </w:rPr>
        <w:t>en una</w:t>
      </w:r>
      <w:r>
        <w:rPr>
          <w:rFonts w:ascii="Arial" w:hAnsi="Arial" w:cs="Arial"/>
          <w:color w:val="000000" w:themeColor="text1"/>
          <w:sz w:val="18"/>
          <w:szCs w:val="18"/>
        </w:rPr>
        <w:t xml:space="preserve"> </w:t>
      </w:r>
      <w:hyperlink r:id="rId32" w:tooltip="Computadora" w:history="1">
        <w:r w:rsidRPr="00BE3471">
          <w:rPr>
            <w:rFonts w:ascii="Arial" w:hAnsi="Arial" w:cs="Arial"/>
            <w:color w:val="000000" w:themeColor="text1"/>
            <w:sz w:val="18"/>
            <w:szCs w:val="18"/>
          </w:rPr>
          <w:t>computadora</w:t>
        </w:r>
      </w:hyperlink>
      <w:r w:rsidRPr="00BE3471">
        <w:rPr>
          <w:rFonts w:ascii="Arial" w:hAnsi="Arial" w:cs="Arial"/>
          <w:color w:val="000000" w:themeColor="text1"/>
          <w:sz w:val="18"/>
          <w:szCs w:val="18"/>
        </w:rPr>
        <w:t>. Generalmente está fabricado en</w:t>
      </w:r>
      <w:r w:rsidRPr="00BE3471">
        <w:rPr>
          <w:color w:val="000000" w:themeColor="text1"/>
          <w:sz w:val="18"/>
          <w:szCs w:val="18"/>
        </w:rPr>
        <w:t> </w:t>
      </w:r>
      <w:hyperlink r:id="rId33" w:tooltip="Plástico" w:history="1">
        <w:r w:rsidRPr="00BE3471">
          <w:rPr>
            <w:rFonts w:ascii="Arial" w:hAnsi="Arial" w:cs="Arial"/>
            <w:color w:val="000000" w:themeColor="text1"/>
            <w:sz w:val="18"/>
            <w:szCs w:val="18"/>
          </w:rPr>
          <w:t>plástico</w:t>
        </w:r>
      </w:hyperlink>
      <w:r w:rsidRPr="00BE3471">
        <w:rPr>
          <w:rFonts w:ascii="Arial" w:hAnsi="Arial" w:cs="Arial"/>
          <w:color w:val="000000" w:themeColor="text1"/>
          <w:sz w:val="18"/>
          <w:szCs w:val="18"/>
        </w:rPr>
        <w:t>, y se utiliza con una de las</w:t>
      </w:r>
      <w:r w:rsidRPr="00BE3471">
        <w:rPr>
          <w:color w:val="000000" w:themeColor="text1"/>
          <w:sz w:val="18"/>
          <w:szCs w:val="18"/>
        </w:rPr>
        <w:t> </w:t>
      </w:r>
      <w:hyperlink r:id="rId34" w:tooltip="Mano" w:history="1">
        <w:r w:rsidRPr="00BE3471">
          <w:rPr>
            <w:color w:val="000000" w:themeColor="text1"/>
            <w:sz w:val="18"/>
            <w:szCs w:val="18"/>
          </w:rPr>
          <w:t>manos</w:t>
        </w:r>
      </w:hyperlink>
      <w:r w:rsidRPr="00BE3471">
        <w:rPr>
          <w:rFonts w:ascii="Arial" w:hAnsi="Arial" w:cs="Arial"/>
          <w:color w:val="000000" w:themeColor="text1"/>
          <w:sz w:val="18"/>
          <w:szCs w:val="18"/>
        </w:rPr>
        <w:t>. Detecta su movimiento relativo en</w:t>
      </w:r>
      <w:r w:rsidRPr="00BE3471">
        <w:rPr>
          <w:color w:val="000000" w:themeColor="text1"/>
          <w:sz w:val="18"/>
          <w:szCs w:val="18"/>
        </w:rPr>
        <w:t> </w:t>
      </w:r>
      <w:hyperlink r:id="rId35" w:tooltip="Dimensión" w:history="1">
        <w:r w:rsidRPr="00BE3471">
          <w:rPr>
            <w:rFonts w:ascii="Arial" w:hAnsi="Arial" w:cs="Arial"/>
            <w:color w:val="000000" w:themeColor="text1"/>
            <w:sz w:val="18"/>
            <w:szCs w:val="18"/>
          </w:rPr>
          <w:t>dos dimensiones</w:t>
        </w:r>
      </w:hyperlink>
      <w:r w:rsidRPr="00BE3471">
        <w:rPr>
          <w:rFonts w:ascii="Arial" w:hAnsi="Arial" w:cs="Arial"/>
          <w:color w:val="000000" w:themeColor="text1"/>
          <w:sz w:val="18"/>
          <w:szCs w:val="18"/>
        </w:rPr>
        <w:t> por la superficie plana en la que se apoya, reflejándose habitualmente a través de un puntero, </w:t>
      </w:r>
      <w:hyperlink r:id="rId36" w:tooltip="Cursor (informática)" w:history="1">
        <w:r w:rsidRPr="00BE3471">
          <w:rPr>
            <w:rFonts w:ascii="Arial" w:hAnsi="Arial" w:cs="Arial"/>
            <w:color w:val="000000" w:themeColor="text1"/>
            <w:sz w:val="18"/>
            <w:szCs w:val="18"/>
          </w:rPr>
          <w:t>cursor</w:t>
        </w:r>
      </w:hyperlink>
      <w:r w:rsidRPr="00BE3471">
        <w:rPr>
          <w:rFonts w:ascii="Arial" w:hAnsi="Arial" w:cs="Arial"/>
          <w:color w:val="000000" w:themeColor="text1"/>
          <w:sz w:val="18"/>
          <w:szCs w:val="18"/>
        </w:rPr>
        <w:t> o flecha en el</w:t>
      </w:r>
      <w:r w:rsidRPr="00BE3471">
        <w:rPr>
          <w:color w:val="000000" w:themeColor="text1"/>
          <w:sz w:val="18"/>
          <w:szCs w:val="18"/>
        </w:rPr>
        <w:t> </w:t>
      </w:r>
      <w:hyperlink r:id="rId37" w:tooltip="Monitor de computadora" w:history="1">
        <w:r w:rsidRPr="00BE3471">
          <w:rPr>
            <w:rFonts w:ascii="Arial" w:hAnsi="Arial" w:cs="Arial"/>
            <w:color w:val="000000" w:themeColor="text1"/>
            <w:sz w:val="18"/>
            <w:szCs w:val="18"/>
          </w:rPr>
          <w:t>monitor</w:t>
        </w:r>
      </w:hyperlink>
      <w:r w:rsidRPr="00BE3471">
        <w:rPr>
          <w:rFonts w:ascii="Arial" w:hAnsi="Arial" w:cs="Arial"/>
          <w:color w:val="000000" w:themeColor="text1"/>
          <w:sz w:val="18"/>
          <w:szCs w:val="18"/>
        </w:rPr>
        <w:t>.</w:t>
      </w:r>
    </w:p>
    <w:p w:rsidR="00BE3471" w:rsidRDefault="00305646" w:rsidP="00BE3471">
      <w:pPr>
        <w:pStyle w:val="NormalWeb"/>
        <w:shd w:val="clear" w:color="auto" w:fill="FFFFFF"/>
        <w:spacing w:before="120" w:beforeAutospacing="0" w:after="120" w:afterAutospacing="0" w:line="336" w:lineRule="atLeast"/>
        <w:jc w:val="both"/>
        <w:rPr>
          <w:rFonts w:ascii="Arial" w:eastAsiaTheme="minorHAnsi" w:hAnsi="Arial" w:cs="Arial"/>
          <w:color w:val="000000" w:themeColor="text1"/>
          <w:sz w:val="18"/>
          <w:szCs w:val="18"/>
          <w:shd w:val="clear" w:color="auto" w:fill="FFFFFF"/>
          <w:lang w:eastAsia="en-US"/>
        </w:rPr>
      </w:pPr>
      <w:r>
        <w:rPr>
          <w:noProof/>
        </w:rPr>
        <w:drawing>
          <wp:anchor distT="0" distB="0" distL="114300" distR="114300" simplePos="0" relativeHeight="251664384" behindDoc="1" locked="0" layoutInCell="1" allowOverlap="1" wp14:anchorId="2BDE4857" wp14:editId="098A0D2C">
            <wp:simplePos x="0" y="0"/>
            <wp:positionH relativeFrom="margin">
              <wp:posOffset>6459220</wp:posOffset>
            </wp:positionH>
            <wp:positionV relativeFrom="paragraph">
              <wp:posOffset>73660</wp:posOffset>
            </wp:positionV>
            <wp:extent cx="960755" cy="1121410"/>
            <wp:effectExtent l="0" t="4127" r="6667" b="6668"/>
            <wp:wrapTight wrapText="bothSides">
              <wp:wrapPolygon edited="0">
                <wp:start x="21693" y="80"/>
                <wp:lineTo x="278" y="79"/>
                <wp:lineTo x="278" y="21362"/>
                <wp:lineTo x="21693" y="21362"/>
                <wp:lineTo x="21693" y="80"/>
              </wp:wrapPolygon>
            </wp:wrapTight>
            <wp:docPr id="3" name="Imagen 3" descr="Placa Base MicroA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ca Base MicroATX.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rot="16200000">
                      <a:off x="0" y="0"/>
                      <a:ext cx="960755" cy="11214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E3471" w:rsidRDefault="00BE3471" w:rsidP="00BE3471">
      <w:pPr>
        <w:pStyle w:val="NormalWeb"/>
        <w:shd w:val="clear" w:color="auto" w:fill="FFFFFF"/>
        <w:spacing w:before="120" w:beforeAutospacing="0" w:after="120" w:afterAutospacing="0" w:line="336" w:lineRule="atLeast"/>
        <w:jc w:val="both"/>
        <w:rPr>
          <w:rFonts w:ascii="Arial" w:hAnsi="Arial" w:cs="Arial"/>
          <w:color w:val="000000" w:themeColor="text1"/>
          <w:sz w:val="18"/>
          <w:szCs w:val="18"/>
        </w:rPr>
      </w:pPr>
      <w:r w:rsidRPr="00B0426A">
        <w:rPr>
          <w:rFonts w:ascii="Arial" w:eastAsiaTheme="minorHAnsi" w:hAnsi="Arial" w:cs="Arial"/>
          <w:color w:val="5B9BD5" w:themeColor="accent1"/>
          <w:sz w:val="18"/>
          <w:szCs w:val="18"/>
          <w:shd w:val="clear" w:color="auto" w:fill="FFFFFF"/>
          <w:lang w:eastAsia="en-US"/>
        </w:rPr>
        <w:t xml:space="preserve">Placa Base: </w:t>
      </w:r>
      <w:r w:rsidRPr="002A6F39">
        <w:rPr>
          <w:rFonts w:ascii="Arial" w:hAnsi="Arial" w:cs="Arial"/>
          <w:color w:val="000000" w:themeColor="text1"/>
          <w:sz w:val="18"/>
          <w:szCs w:val="18"/>
        </w:rPr>
        <w:t>Es una parte fundamental para armar cualquier</w:t>
      </w:r>
      <w:r>
        <w:rPr>
          <w:rFonts w:ascii="Arial" w:hAnsi="Arial" w:cs="Arial"/>
          <w:color w:val="000000" w:themeColor="text1"/>
          <w:sz w:val="18"/>
          <w:szCs w:val="18"/>
        </w:rPr>
        <w:t xml:space="preserve"> computadora</w:t>
      </w:r>
      <w:r w:rsidRPr="002A6F39">
        <w:rPr>
          <w:color w:val="000000" w:themeColor="text1"/>
          <w:sz w:val="18"/>
          <w:szCs w:val="18"/>
        </w:rPr>
        <w:t xml:space="preserve">. </w:t>
      </w:r>
      <w:r w:rsidRPr="002A6F39">
        <w:rPr>
          <w:rFonts w:ascii="Arial" w:hAnsi="Arial" w:cs="Arial"/>
          <w:color w:val="000000" w:themeColor="text1"/>
          <w:sz w:val="18"/>
          <w:szCs w:val="18"/>
        </w:rPr>
        <w:t>Tiene instalados una serie de </w:t>
      </w:r>
      <w:hyperlink r:id="rId39" w:tooltip="Circuito integrado" w:history="1">
        <w:r w:rsidRPr="002A6F39">
          <w:rPr>
            <w:rFonts w:ascii="Arial" w:hAnsi="Arial" w:cs="Arial"/>
            <w:color w:val="000000" w:themeColor="text1"/>
            <w:sz w:val="18"/>
            <w:szCs w:val="18"/>
          </w:rPr>
          <w:t>circuitos integrados</w:t>
        </w:r>
      </w:hyperlink>
      <w:r w:rsidRPr="002A6F39">
        <w:rPr>
          <w:rFonts w:ascii="Arial" w:hAnsi="Arial" w:cs="Arial"/>
          <w:color w:val="000000" w:themeColor="text1"/>
          <w:sz w:val="18"/>
          <w:szCs w:val="18"/>
        </w:rPr>
        <w:t>, entre los que se encuentra el</w:t>
      </w:r>
      <w:r w:rsidRPr="002A6F39">
        <w:rPr>
          <w:color w:val="000000" w:themeColor="text1"/>
          <w:sz w:val="18"/>
          <w:szCs w:val="18"/>
        </w:rPr>
        <w:t> </w:t>
      </w:r>
      <w:hyperlink r:id="rId40" w:tooltip="Chipset" w:history="1">
        <w:r w:rsidRPr="002A6F39">
          <w:rPr>
            <w:rFonts w:ascii="Arial" w:hAnsi="Arial" w:cs="Arial"/>
            <w:color w:val="000000" w:themeColor="text1"/>
            <w:sz w:val="18"/>
            <w:szCs w:val="18"/>
          </w:rPr>
          <w:t>circuito integrado auxiliar</w:t>
        </w:r>
      </w:hyperlink>
      <w:r w:rsidRPr="002A6F39">
        <w:rPr>
          <w:rFonts w:ascii="Arial" w:hAnsi="Arial" w:cs="Arial"/>
          <w:color w:val="000000" w:themeColor="text1"/>
          <w:sz w:val="18"/>
          <w:szCs w:val="18"/>
        </w:rPr>
        <w:t xml:space="preserve"> (chipset), que sirve </w:t>
      </w:r>
      <w:r w:rsidRPr="002A6F39">
        <w:rPr>
          <w:rFonts w:ascii="Arial" w:hAnsi="Arial" w:cs="Arial"/>
          <w:color w:val="000000" w:themeColor="text1"/>
          <w:sz w:val="18"/>
          <w:szCs w:val="18"/>
        </w:rPr>
        <w:lastRenderedPageBreak/>
        <w:t>como centro de conexión entre el</w:t>
      </w:r>
      <w:r w:rsidRPr="002A6F39">
        <w:rPr>
          <w:color w:val="000000" w:themeColor="text1"/>
          <w:sz w:val="18"/>
          <w:szCs w:val="18"/>
        </w:rPr>
        <w:t> </w:t>
      </w:r>
      <w:hyperlink r:id="rId41" w:tooltip="Microprocesador" w:history="1">
        <w:r w:rsidRPr="002A6F39">
          <w:rPr>
            <w:rFonts w:ascii="Arial" w:hAnsi="Arial" w:cs="Arial"/>
            <w:color w:val="000000" w:themeColor="text1"/>
            <w:sz w:val="18"/>
            <w:szCs w:val="18"/>
          </w:rPr>
          <w:t>microprocesador</w:t>
        </w:r>
      </w:hyperlink>
      <w:r w:rsidRPr="002A6F39">
        <w:rPr>
          <w:rFonts w:ascii="Arial" w:hAnsi="Arial" w:cs="Arial"/>
          <w:color w:val="000000" w:themeColor="text1"/>
          <w:sz w:val="18"/>
          <w:szCs w:val="18"/>
        </w:rPr>
        <w:t> (</w:t>
      </w:r>
      <w:hyperlink r:id="rId42" w:tooltip="Central Processing Unit" w:history="1">
        <w:r w:rsidRPr="002A6F39">
          <w:rPr>
            <w:color w:val="000000" w:themeColor="text1"/>
            <w:sz w:val="18"/>
            <w:szCs w:val="18"/>
          </w:rPr>
          <w:t>CPU</w:t>
        </w:r>
      </w:hyperlink>
      <w:r w:rsidRPr="002A6F39">
        <w:rPr>
          <w:rFonts w:ascii="Arial" w:hAnsi="Arial" w:cs="Arial"/>
          <w:color w:val="000000" w:themeColor="text1"/>
          <w:sz w:val="18"/>
          <w:szCs w:val="18"/>
        </w:rPr>
        <w:t>), la </w:t>
      </w:r>
      <w:hyperlink r:id="rId43" w:tooltip="Memoria de acceso aleatorio" w:history="1">
        <w:r w:rsidRPr="002A6F39">
          <w:rPr>
            <w:rFonts w:ascii="Arial" w:hAnsi="Arial" w:cs="Arial"/>
            <w:color w:val="000000" w:themeColor="text1"/>
            <w:sz w:val="18"/>
            <w:szCs w:val="18"/>
          </w:rPr>
          <w:t>memoria de acceso aleatorio</w:t>
        </w:r>
      </w:hyperlink>
      <w:r w:rsidRPr="002A6F39">
        <w:rPr>
          <w:color w:val="000000" w:themeColor="text1"/>
          <w:sz w:val="18"/>
          <w:szCs w:val="18"/>
        </w:rPr>
        <w:t> </w:t>
      </w:r>
      <w:r w:rsidRPr="002A6F39">
        <w:rPr>
          <w:rFonts w:ascii="Arial" w:hAnsi="Arial" w:cs="Arial"/>
          <w:color w:val="000000" w:themeColor="text1"/>
          <w:sz w:val="18"/>
          <w:szCs w:val="18"/>
        </w:rPr>
        <w:t>(</w:t>
      </w:r>
      <w:hyperlink r:id="rId44" w:tooltip="Random Access Memory" w:history="1">
        <w:r w:rsidRPr="002A6F39">
          <w:rPr>
            <w:color w:val="000000" w:themeColor="text1"/>
            <w:sz w:val="18"/>
            <w:szCs w:val="18"/>
          </w:rPr>
          <w:t>RAM</w:t>
        </w:r>
      </w:hyperlink>
      <w:r w:rsidRPr="002A6F39">
        <w:rPr>
          <w:rFonts w:ascii="Arial" w:hAnsi="Arial" w:cs="Arial"/>
          <w:color w:val="000000" w:themeColor="text1"/>
          <w:sz w:val="18"/>
          <w:szCs w:val="18"/>
        </w:rPr>
        <w:t>), las </w:t>
      </w:r>
      <w:hyperlink r:id="rId45" w:tooltip="Ranura de expansión" w:history="1">
        <w:r w:rsidRPr="002A6F39">
          <w:rPr>
            <w:rFonts w:ascii="Arial" w:hAnsi="Arial" w:cs="Arial"/>
            <w:color w:val="000000" w:themeColor="text1"/>
            <w:sz w:val="18"/>
            <w:szCs w:val="18"/>
          </w:rPr>
          <w:t>ranuras de expansión</w:t>
        </w:r>
      </w:hyperlink>
      <w:r w:rsidRPr="002A6F39">
        <w:rPr>
          <w:color w:val="000000" w:themeColor="text1"/>
          <w:sz w:val="18"/>
          <w:szCs w:val="18"/>
        </w:rPr>
        <w:t> </w:t>
      </w:r>
      <w:r w:rsidRPr="002A6F39">
        <w:rPr>
          <w:rFonts w:ascii="Arial" w:hAnsi="Arial" w:cs="Arial"/>
          <w:color w:val="000000" w:themeColor="text1"/>
          <w:sz w:val="18"/>
          <w:szCs w:val="18"/>
        </w:rPr>
        <w:t>y otros dispositivos.</w:t>
      </w:r>
    </w:p>
    <w:p w:rsidR="00BE3471" w:rsidRDefault="00BE3471" w:rsidP="00BE3471">
      <w:pPr>
        <w:pStyle w:val="NormalWeb"/>
        <w:shd w:val="clear" w:color="auto" w:fill="FFFFFF"/>
        <w:spacing w:before="120" w:beforeAutospacing="0" w:after="120" w:afterAutospacing="0" w:line="336" w:lineRule="atLeast"/>
        <w:jc w:val="both"/>
        <w:rPr>
          <w:rFonts w:ascii="Arial" w:hAnsi="Arial" w:cs="Arial"/>
          <w:color w:val="000000" w:themeColor="text1"/>
          <w:sz w:val="18"/>
          <w:szCs w:val="18"/>
        </w:rPr>
      </w:pPr>
    </w:p>
    <w:p w:rsidR="00BE3471" w:rsidRDefault="00305646" w:rsidP="00BE3471">
      <w:pPr>
        <w:pStyle w:val="NormalWeb"/>
        <w:shd w:val="clear" w:color="auto" w:fill="FFFFFF"/>
        <w:spacing w:before="120" w:beforeAutospacing="0" w:after="120" w:afterAutospacing="0" w:line="336" w:lineRule="atLeast"/>
        <w:jc w:val="both"/>
        <w:rPr>
          <w:rFonts w:ascii="Arial" w:hAnsi="Arial" w:cs="Arial"/>
          <w:color w:val="000000" w:themeColor="text1"/>
          <w:sz w:val="18"/>
          <w:szCs w:val="18"/>
        </w:rPr>
      </w:pPr>
      <w:r w:rsidRPr="00B0426A">
        <w:rPr>
          <w:noProof/>
          <w:color w:val="5B9BD5" w:themeColor="accent1"/>
        </w:rPr>
        <w:drawing>
          <wp:anchor distT="0" distB="0" distL="114300" distR="114300" simplePos="0" relativeHeight="251665408" behindDoc="1" locked="0" layoutInCell="1" allowOverlap="1" wp14:anchorId="47251C23" wp14:editId="75B53291">
            <wp:simplePos x="0" y="0"/>
            <wp:positionH relativeFrom="column">
              <wp:align>left</wp:align>
            </wp:positionH>
            <wp:positionV relativeFrom="paragraph">
              <wp:posOffset>81915</wp:posOffset>
            </wp:positionV>
            <wp:extent cx="1047750" cy="857250"/>
            <wp:effectExtent l="0" t="0" r="0" b="0"/>
            <wp:wrapTight wrapText="bothSides">
              <wp:wrapPolygon edited="0">
                <wp:start x="0" y="0"/>
                <wp:lineTo x="0" y="21120"/>
                <wp:lineTo x="21207" y="21120"/>
                <wp:lineTo x="21207" y="0"/>
                <wp:lineTo x="0" y="0"/>
              </wp:wrapPolygon>
            </wp:wrapTight>
            <wp:docPr id="6" name="Imagen 6" descr="https://upload.wikimedia.org/wikipedia/commons/thumb/e/e7/Intel_80486DX2_bottom.jpg/220px-Intel_80486DX2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e/e7/Intel_80486DX2_bottom.jpg/220px-Intel_80486DX2_bottom.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477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3471" w:rsidRPr="00B0426A">
        <w:rPr>
          <w:rFonts w:ascii="Arial" w:hAnsi="Arial" w:cs="Arial"/>
          <w:color w:val="5B9BD5" w:themeColor="accent1"/>
          <w:sz w:val="18"/>
          <w:szCs w:val="18"/>
        </w:rPr>
        <w:t>CPU – Unidad Central de Procesamiento</w:t>
      </w:r>
      <w:r w:rsidR="00BE3471">
        <w:rPr>
          <w:rFonts w:ascii="Arial" w:hAnsi="Arial" w:cs="Arial"/>
          <w:color w:val="000000" w:themeColor="text1"/>
          <w:sz w:val="18"/>
          <w:szCs w:val="18"/>
        </w:rPr>
        <w:t xml:space="preserve">: Es el encargado de </w:t>
      </w:r>
      <w:r w:rsidR="00BE3471" w:rsidRPr="00BE3471">
        <w:rPr>
          <w:rFonts w:ascii="Arial" w:hAnsi="Arial" w:cs="Arial"/>
          <w:color w:val="000000" w:themeColor="text1"/>
          <w:sz w:val="18"/>
          <w:szCs w:val="18"/>
        </w:rPr>
        <w:t>interpretar las</w:t>
      </w:r>
      <w:r w:rsidR="00BE3471" w:rsidRPr="00BE3471">
        <w:rPr>
          <w:color w:val="000000" w:themeColor="text1"/>
          <w:sz w:val="18"/>
          <w:szCs w:val="18"/>
        </w:rPr>
        <w:t> </w:t>
      </w:r>
      <w:hyperlink r:id="rId47" w:tooltip="Conjunto de instrucciones" w:history="1">
        <w:r w:rsidR="00BE3471" w:rsidRPr="00BE3471">
          <w:rPr>
            <w:rFonts w:ascii="Arial" w:hAnsi="Arial" w:cs="Arial"/>
            <w:color w:val="000000" w:themeColor="text1"/>
            <w:sz w:val="18"/>
            <w:szCs w:val="18"/>
          </w:rPr>
          <w:t>instrucciones</w:t>
        </w:r>
      </w:hyperlink>
      <w:r w:rsidR="00BE3471" w:rsidRPr="00BE3471">
        <w:rPr>
          <w:color w:val="000000" w:themeColor="text1"/>
          <w:sz w:val="18"/>
          <w:szCs w:val="18"/>
        </w:rPr>
        <w:t> </w:t>
      </w:r>
      <w:r w:rsidR="00BE3471" w:rsidRPr="00BE3471">
        <w:rPr>
          <w:rFonts w:ascii="Arial" w:hAnsi="Arial" w:cs="Arial"/>
          <w:color w:val="000000" w:themeColor="text1"/>
          <w:sz w:val="18"/>
          <w:szCs w:val="18"/>
        </w:rPr>
        <w:t>de un</w:t>
      </w:r>
      <w:r w:rsidR="00BE3471" w:rsidRPr="00BE3471">
        <w:rPr>
          <w:color w:val="000000" w:themeColor="text1"/>
          <w:sz w:val="18"/>
          <w:szCs w:val="18"/>
        </w:rPr>
        <w:t> </w:t>
      </w:r>
      <w:hyperlink r:id="rId48" w:tooltip="Programa informático" w:history="1">
        <w:r w:rsidR="00BE3471" w:rsidRPr="00BE3471">
          <w:rPr>
            <w:rFonts w:ascii="Arial" w:hAnsi="Arial" w:cs="Arial"/>
            <w:color w:val="000000" w:themeColor="text1"/>
            <w:sz w:val="18"/>
            <w:szCs w:val="18"/>
          </w:rPr>
          <w:t>programa informático</w:t>
        </w:r>
      </w:hyperlink>
      <w:r w:rsidR="00BE3471" w:rsidRPr="00BE3471">
        <w:rPr>
          <w:rFonts w:ascii="Arial" w:hAnsi="Arial" w:cs="Arial"/>
          <w:color w:val="000000" w:themeColor="text1"/>
          <w:sz w:val="18"/>
          <w:szCs w:val="18"/>
        </w:rPr>
        <w:t> mediante la realización de las operaciones básicas aritméticas, lógicas y de entrada/salida del sistema.</w:t>
      </w:r>
    </w:p>
    <w:p w:rsidR="00797A65" w:rsidRDefault="00797A65" w:rsidP="00BE3471">
      <w:pPr>
        <w:pStyle w:val="NormalWeb"/>
        <w:shd w:val="clear" w:color="auto" w:fill="FFFFFF"/>
        <w:spacing w:before="120" w:beforeAutospacing="0" w:after="120" w:afterAutospacing="0" w:line="336" w:lineRule="atLeast"/>
        <w:jc w:val="both"/>
        <w:rPr>
          <w:rFonts w:ascii="Arial" w:hAnsi="Arial" w:cs="Arial"/>
          <w:color w:val="000000" w:themeColor="text1"/>
          <w:sz w:val="18"/>
          <w:szCs w:val="18"/>
        </w:rPr>
      </w:pPr>
    </w:p>
    <w:p w:rsidR="00797A65" w:rsidRDefault="00797A65" w:rsidP="00BE3471">
      <w:pPr>
        <w:pStyle w:val="NormalWeb"/>
        <w:shd w:val="clear" w:color="auto" w:fill="FFFFFF"/>
        <w:spacing w:before="120" w:beforeAutospacing="0" w:after="120" w:afterAutospacing="0" w:line="336" w:lineRule="atLeast"/>
        <w:jc w:val="both"/>
        <w:rPr>
          <w:rFonts w:ascii="Arial" w:hAnsi="Arial" w:cs="Arial"/>
          <w:color w:val="000000" w:themeColor="text1"/>
          <w:sz w:val="18"/>
          <w:szCs w:val="18"/>
        </w:rPr>
      </w:pPr>
    </w:p>
    <w:p w:rsidR="00797A65" w:rsidRDefault="00305646" w:rsidP="00BE3471">
      <w:pPr>
        <w:pStyle w:val="NormalWeb"/>
        <w:shd w:val="clear" w:color="auto" w:fill="FFFFFF"/>
        <w:spacing w:before="120" w:beforeAutospacing="0" w:after="120" w:afterAutospacing="0" w:line="336" w:lineRule="atLeast"/>
        <w:jc w:val="both"/>
        <w:rPr>
          <w:rFonts w:ascii="Arial" w:hAnsi="Arial" w:cs="Arial"/>
          <w:color w:val="000000" w:themeColor="text1"/>
          <w:sz w:val="18"/>
          <w:szCs w:val="18"/>
        </w:rPr>
      </w:pPr>
      <w:r w:rsidRPr="00B0426A">
        <w:rPr>
          <w:noProof/>
          <w:color w:val="5B9BD5" w:themeColor="accent1"/>
        </w:rPr>
        <w:drawing>
          <wp:anchor distT="0" distB="0" distL="114300" distR="114300" simplePos="0" relativeHeight="251669504" behindDoc="1" locked="0" layoutInCell="1" allowOverlap="1" wp14:anchorId="553C3A65" wp14:editId="029904CB">
            <wp:simplePos x="0" y="0"/>
            <wp:positionH relativeFrom="column">
              <wp:posOffset>-1110615</wp:posOffset>
            </wp:positionH>
            <wp:positionV relativeFrom="paragraph">
              <wp:posOffset>2092135</wp:posOffset>
            </wp:positionV>
            <wp:extent cx="13011150" cy="1352550"/>
            <wp:effectExtent l="0" t="0" r="0" b="0"/>
            <wp:wrapNone/>
            <wp:docPr id="10" name="Imagen 10" descr="http://8269a29b8192df067b79-6e6eeed8196f1d7c173a881fc180c26d.r65.cf2.rackcdn.com/linea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8269a29b8192df067b79-6e6eeed8196f1d7c173a881fc180c26d.r65.cf2.rackcdn.com/lineas-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01115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797A65" w:rsidRPr="00B0426A">
        <w:rPr>
          <w:noProof/>
          <w:color w:val="5B9BD5" w:themeColor="accent1"/>
        </w:rPr>
        <w:drawing>
          <wp:anchor distT="0" distB="0" distL="114300" distR="114300" simplePos="0" relativeHeight="251666432" behindDoc="1" locked="0" layoutInCell="1" allowOverlap="1" wp14:anchorId="435999E4" wp14:editId="5F7197DF">
            <wp:simplePos x="0" y="0"/>
            <wp:positionH relativeFrom="column">
              <wp:align>left</wp:align>
            </wp:positionH>
            <wp:positionV relativeFrom="paragraph">
              <wp:posOffset>104775</wp:posOffset>
            </wp:positionV>
            <wp:extent cx="971550" cy="1009719"/>
            <wp:effectExtent l="0" t="0" r="0" b="0"/>
            <wp:wrapTight wrapText="bothSides">
              <wp:wrapPolygon edited="0">
                <wp:start x="0" y="0"/>
                <wp:lineTo x="0" y="21192"/>
                <wp:lineTo x="21176" y="21192"/>
                <wp:lineTo x="21176" y="0"/>
                <wp:lineTo x="0" y="0"/>
              </wp:wrapPolygon>
            </wp:wrapTight>
            <wp:docPr id="7" name="Imagen 7" descr="https://upload.wikimedia.org/wikipedia/commons/thumb/7/79/LGA_Socket_1366.jpg/280px-LGA_Socket_1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thumb/7/79/LGA_Socket_1366.jpg/280px-LGA_Socket_1366.jp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71550" cy="1009719"/>
                    </a:xfrm>
                    <a:prstGeom prst="rect">
                      <a:avLst/>
                    </a:prstGeom>
                    <a:noFill/>
                    <a:ln>
                      <a:noFill/>
                    </a:ln>
                  </pic:spPr>
                </pic:pic>
              </a:graphicData>
            </a:graphic>
          </wp:anchor>
        </w:drawing>
      </w:r>
      <w:r w:rsidR="00797A65" w:rsidRPr="00B0426A">
        <w:rPr>
          <w:rFonts w:ascii="Arial" w:hAnsi="Arial" w:cs="Arial"/>
          <w:bCs/>
          <w:color w:val="5B9BD5" w:themeColor="accent1"/>
          <w:sz w:val="21"/>
          <w:szCs w:val="21"/>
          <w:shd w:val="clear" w:color="auto" w:fill="FFFFFF"/>
        </w:rPr>
        <w:t xml:space="preserve"> </w:t>
      </w:r>
      <w:r w:rsidR="00797A65" w:rsidRPr="00B0426A">
        <w:rPr>
          <w:rFonts w:ascii="Arial" w:eastAsiaTheme="minorHAnsi" w:hAnsi="Arial" w:cs="Arial"/>
          <w:color w:val="5B9BD5" w:themeColor="accent1"/>
          <w:sz w:val="18"/>
          <w:szCs w:val="18"/>
          <w:shd w:val="clear" w:color="auto" w:fill="FFFFFF"/>
          <w:lang w:eastAsia="en-US"/>
        </w:rPr>
        <w:t>Zócalo de CPU</w:t>
      </w:r>
      <w:r w:rsidR="00797A65" w:rsidRPr="00B0426A">
        <w:rPr>
          <w:rStyle w:val="apple-converted-space"/>
          <w:rFonts w:ascii="Arial" w:hAnsi="Arial" w:cs="Arial"/>
          <w:color w:val="5B9BD5" w:themeColor="accent1"/>
          <w:sz w:val="21"/>
          <w:szCs w:val="21"/>
          <w:shd w:val="clear" w:color="auto" w:fill="FFFFFF"/>
        </w:rPr>
        <w:t>:</w:t>
      </w:r>
      <w:r w:rsidR="00797A65">
        <w:rPr>
          <w:rStyle w:val="apple-converted-space"/>
          <w:rFonts w:ascii="Arial" w:hAnsi="Arial" w:cs="Arial"/>
          <w:color w:val="252525"/>
          <w:sz w:val="21"/>
          <w:szCs w:val="21"/>
          <w:shd w:val="clear" w:color="auto" w:fill="FFFFFF"/>
        </w:rPr>
        <w:t xml:space="preserve"> (S</w:t>
      </w:r>
      <w:r w:rsidR="00797A65" w:rsidRPr="00797A65">
        <w:rPr>
          <w:rFonts w:ascii="Arial" w:hAnsi="Arial" w:cs="Arial"/>
          <w:color w:val="000000" w:themeColor="text1"/>
          <w:sz w:val="18"/>
          <w:szCs w:val="18"/>
        </w:rPr>
        <w:t>istema electromecánico de soporte y conexión eléctrica) instalado en la</w:t>
      </w:r>
      <w:r w:rsidR="00797A65" w:rsidRPr="00797A65">
        <w:rPr>
          <w:color w:val="000000" w:themeColor="text1"/>
          <w:sz w:val="18"/>
          <w:szCs w:val="18"/>
        </w:rPr>
        <w:t> </w:t>
      </w:r>
      <w:hyperlink r:id="rId50" w:tooltip="Placa base" w:history="1">
        <w:r w:rsidR="00797A65" w:rsidRPr="00797A65">
          <w:rPr>
            <w:rFonts w:ascii="Arial" w:hAnsi="Arial" w:cs="Arial"/>
            <w:color w:val="000000" w:themeColor="text1"/>
            <w:sz w:val="18"/>
            <w:szCs w:val="18"/>
          </w:rPr>
          <w:t>placa base</w:t>
        </w:r>
      </w:hyperlink>
      <w:r w:rsidR="00797A65" w:rsidRPr="00797A65">
        <w:rPr>
          <w:rFonts w:ascii="Arial" w:hAnsi="Arial" w:cs="Arial"/>
          <w:color w:val="000000" w:themeColor="text1"/>
          <w:sz w:val="18"/>
          <w:szCs w:val="18"/>
        </w:rPr>
        <w:t>, que se usa para fijar y conectar el</w:t>
      </w:r>
      <w:r w:rsidR="00797A65" w:rsidRPr="00797A65">
        <w:rPr>
          <w:color w:val="000000" w:themeColor="text1"/>
          <w:sz w:val="18"/>
          <w:szCs w:val="18"/>
        </w:rPr>
        <w:t> </w:t>
      </w:r>
      <w:hyperlink r:id="rId51" w:tooltip="Microprocesador" w:history="1">
        <w:r w:rsidR="00797A65" w:rsidRPr="00797A65">
          <w:rPr>
            <w:rFonts w:ascii="Arial" w:hAnsi="Arial" w:cs="Arial"/>
            <w:color w:val="000000" w:themeColor="text1"/>
            <w:sz w:val="18"/>
            <w:szCs w:val="18"/>
          </w:rPr>
          <w:t>microprocesador</w:t>
        </w:r>
      </w:hyperlink>
      <w:r w:rsidR="00797A65" w:rsidRPr="00797A65">
        <w:rPr>
          <w:rFonts w:ascii="Arial" w:hAnsi="Arial" w:cs="Arial"/>
          <w:color w:val="000000" w:themeColor="text1"/>
          <w:sz w:val="18"/>
          <w:szCs w:val="18"/>
        </w:rPr>
        <w:t>, sin soldarlo lo cual permite ser extraído después. Por ello, se utiliza en equipos de arquitectura abierta, donde se busca que haya modularidad en la variedad de componentes, permitiendo el cambio de la tarjeta o el integrado.</w:t>
      </w:r>
    </w:p>
    <w:p w:rsidR="00797A65" w:rsidRDefault="00797A65" w:rsidP="00BE3471">
      <w:pPr>
        <w:pStyle w:val="NormalWeb"/>
        <w:shd w:val="clear" w:color="auto" w:fill="FFFFFF"/>
        <w:spacing w:before="120" w:beforeAutospacing="0" w:after="120" w:afterAutospacing="0" w:line="336" w:lineRule="atLeast"/>
        <w:jc w:val="both"/>
        <w:rPr>
          <w:rFonts w:ascii="Arial" w:hAnsi="Arial" w:cs="Arial"/>
          <w:color w:val="000000" w:themeColor="text1"/>
          <w:sz w:val="18"/>
          <w:szCs w:val="18"/>
        </w:rPr>
      </w:pPr>
    </w:p>
    <w:p w:rsidR="00797A65" w:rsidRDefault="00797A65" w:rsidP="00797A65">
      <w:pPr>
        <w:pStyle w:val="NormalWeb"/>
        <w:shd w:val="clear" w:color="auto" w:fill="FFFFFF"/>
        <w:spacing w:before="120" w:beforeAutospacing="0" w:after="120" w:afterAutospacing="0" w:line="336" w:lineRule="atLeast"/>
        <w:rPr>
          <w:rFonts w:ascii="Arial" w:hAnsi="Arial" w:cs="Arial"/>
          <w:color w:val="000000" w:themeColor="text1"/>
          <w:sz w:val="18"/>
          <w:szCs w:val="18"/>
        </w:rPr>
      </w:pPr>
      <w:r w:rsidRPr="00B0426A">
        <w:rPr>
          <w:noProof/>
          <w:color w:val="5B9BD5" w:themeColor="accent1"/>
        </w:rPr>
        <w:lastRenderedPageBreak/>
        <w:drawing>
          <wp:anchor distT="0" distB="0" distL="114300" distR="114300" simplePos="0" relativeHeight="251667456" behindDoc="1" locked="0" layoutInCell="1" allowOverlap="1" wp14:anchorId="2AAE8537" wp14:editId="04394DB3">
            <wp:simplePos x="0" y="0"/>
            <wp:positionH relativeFrom="column">
              <wp:posOffset>-1905</wp:posOffset>
            </wp:positionH>
            <wp:positionV relativeFrom="paragraph">
              <wp:posOffset>3810</wp:posOffset>
            </wp:positionV>
            <wp:extent cx="781050" cy="792766"/>
            <wp:effectExtent l="0" t="0" r="0" b="7620"/>
            <wp:wrapTight wrapText="bothSides">
              <wp:wrapPolygon edited="0">
                <wp:start x="0" y="0"/>
                <wp:lineTo x="0" y="21288"/>
                <wp:lineTo x="21073" y="21288"/>
                <wp:lineTo x="21073" y="0"/>
                <wp:lineTo x="0" y="0"/>
              </wp:wrapPolygon>
            </wp:wrapTight>
            <wp:docPr id="8" name="Imagen 8" descr="https://upload.wikimedia.org/wikipedia/commons/thumb/4/41/SIMM-muistikampoja.jpg/200px-SIMM-muistikamp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pload.wikimedia.org/wikipedia/commons/thumb/4/41/SIMM-muistikampoja.jpg/200px-SIMM-muistikampoja.jpg"/>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781050" cy="792766"/>
                    </a:xfrm>
                    <a:prstGeom prst="rect">
                      <a:avLst/>
                    </a:prstGeom>
                    <a:noFill/>
                    <a:ln>
                      <a:noFill/>
                    </a:ln>
                  </pic:spPr>
                </pic:pic>
              </a:graphicData>
            </a:graphic>
          </wp:anchor>
        </w:drawing>
      </w:r>
      <w:r w:rsidRPr="00B0426A">
        <w:rPr>
          <w:rFonts w:ascii="Arial" w:hAnsi="Arial" w:cs="Arial"/>
          <w:color w:val="5B9BD5" w:themeColor="accent1"/>
          <w:sz w:val="18"/>
          <w:szCs w:val="18"/>
        </w:rPr>
        <w:t>RAM</w:t>
      </w:r>
      <w:r>
        <w:rPr>
          <w:rFonts w:ascii="Arial" w:hAnsi="Arial" w:cs="Arial"/>
          <w:color w:val="000000" w:themeColor="text1"/>
          <w:sz w:val="18"/>
          <w:szCs w:val="18"/>
        </w:rPr>
        <w:t>:</w:t>
      </w:r>
    </w:p>
    <w:p w:rsidR="00797A65" w:rsidRPr="00797A65" w:rsidRDefault="00797A65" w:rsidP="00797A65">
      <w:pPr>
        <w:pStyle w:val="NormalWeb"/>
        <w:shd w:val="clear" w:color="auto" w:fill="FFFFFF"/>
        <w:spacing w:before="120" w:beforeAutospacing="0" w:after="120" w:afterAutospacing="0" w:line="336" w:lineRule="atLeast"/>
        <w:rPr>
          <w:rFonts w:ascii="Arial" w:hAnsi="Arial" w:cs="Arial"/>
          <w:color w:val="000000" w:themeColor="text1"/>
          <w:sz w:val="18"/>
          <w:szCs w:val="18"/>
        </w:rPr>
      </w:pPr>
      <w:r>
        <w:rPr>
          <w:rFonts w:ascii="Arial" w:hAnsi="Arial" w:cs="Arial"/>
          <w:color w:val="000000" w:themeColor="text1"/>
          <w:sz w:val="18"/>
          <w:szCs w:val="18"/>
        </w:rPr>
        <w:t xml:space="preserve"> S</w:t>
      </w:r>
      <w:r w:rsidRPr="00797A65">
        <w:rPr>
          <w:rFonts w:ascii="Arial" w:hAnsi="Arial" w:cs="Arial"/>
          <w:color w:val="000000" w:themeColor="text1"/>
          <w:sz w:val="18"/>
          <w:szCs w:val="18"/>
        </w:rPr>
        <w:t>e utiliza como memoria de trabajo de</w:t>
      </w:r>
      <w:r w:rsidRPr="00797A65">
        <w:rPr>
          <w:color w:val="000000" w:themeColor="text1"/>
          <w:sz w:val="18"/>
          <w:szCs w:val="18"/>
        </w:rPr>
        <w:t> </w:t>
      </w:r>
      <w:hyperlink r:id="rId53" w:tooltip="Computadora" w:history="1">
        <w:r w:rsidRPr="00797A65">
          <w:rPr>
            <w:rFonts w:ascii="Arial" w:hAnsi="Arial" w:cs="Arial"/>
            <w:color w:val="000000" w:themeColor="text1"/>
            <w:sz w:val="18"/>
            <w:szCs w:val="18"/>
          </w:rPr>
          <w:t>computadoras</w:t>
        </w:r>
      </w:hyperlink>
      <w:r w:rsidRPr="00797A65">
        <w:rPr>
          <w:rFonts w:ascii="Arial" w:hAnsi="Arial" w:cs="Arial"/>
          <w:color w:val="000000" w:themeColor="text1"/>
          <w:sz w:val="18"/>
          <w:szCs w:val="18"/>
        </w:rPr>
        <w:t> para el</w:t>
      </w:r>
      <w:r w:rsidRPr="00797A65">
        <w:rPr>
          <w:color w:val="000000" w:themeColor="text1"/>
          <w:sz w:val="18"/>
          <w:szCs w:val="18"/>
        </w:rPr>
        <w:t> </w:t>
      </w:r>
      <w:hyperlink r:id="rId54" w:tooltip="Sistema operativo" w:history="1">
        <w:r w:rsidRPr="00797A65">
          <w:rPr>
            <w:rFonts w:ascii="Arial" w:hAnsi="Arial" w:cs="Arial"/>
            <w:color w:val="000000" w:themeColor="text1"/>
            <w:sz w:val="18"/>
            <w:szCs w:val="18"/>
          </w:rPr>
          <w:t>sistema operativo</w:t>
        </w:r>
      </w:hyperlink>
      <w:r w:rsidRPr="00797A65">
        <w:rPr>
          <w:rFonts w:ascii="Arial" w:hAnsi="Arial" w:cs="Arial"/>
          <w:color w:val="000000" w:themeColor="text1"/>
          <w:sz w:val="18"/>
          <w:szCs w:val="18"/>
        </w:rPr>
        <w:t>, los</w:t>
      </w:r>
      <w:r w:rsidRPr="00797A65">
        <w:rPr>
          <w:color w:val="000000" w:themeColor="text1"/>
          <w:sz w:val="18"/>
          <w:szCs w:val="18"/>
        </w:rPr>
        <w:t> </w:t>
      </w:r>
      <w:hyperlink r:id="rId55" w:tooltip="Programa informático" w:history="1">
        <w:r w:rsidRPr="00797A65">
          <w:rPr>
            <w:rFonts w:ascii="Arial" w:hAnsi="Arial" w:cs="Arial"/>
            <w:color w:val="000000" w:themeColor="text1"/>
            <w:sz w:val="18"/>
            <w:szCs w:val="18"/>
          </w:rPr>
          <w:t>programas</w:t>
        </w:r>
      </w:hyperlink>
      <w:r w:rsidRPr="00797A65">
        <w:rPr>
          <w:rFonts w:ascii="Arial" w:hAnsi="Arial" w:cs="Arial"/>
          <w:color w:val="000000" w:themeColor="text1"/>
          <w:sz w:val="18"/>
          <w:szCs w:val="18"/>
        </w:rPr>
        <w:t> y la mayor parte del</w:t>
      </w:r>
      <w:r>
        <w:rPr>
          <w:rFonts w:ascii="Arial" w:hAnsi="Arial" w:cs="Arial"/>
          <w:color w:val="000000" w:themeColor="text1"/>
          <w:sz w:val="18"/>
          <w:szCs w:val="18"/>
        </w:rPr>
        <w:t xml:space="preserve"> </w:t>
      </w:r>
      <w:hyperlink r:id="rId56" w:tooltip="Software" w:history="1">
        <w:r w:rsidRPr="00797A65">
          <w:rPr>
            <w:rFonts w:ascii="Arial" w:hAnsi="Arial" w:cs="Arial"/>
            <w:color w:val="000000" w:themeColor="text1"/>
            <w:sz w:val="18"/>
            <w:szCs w:val="18"/>
          </w:rPr>
          <w:t>software</w:t>
        </w:r>
      </w:hyperlink>
      <w:r w:rsidRPr="00797A65">
        <w:rPr>
          <w:rFonts w:ascii="Arial" w:hAnsi="Arial" w:cs="Arial"/>
          <w:color w:val="000000" w:themeColor="text1"/>
          <w:sz w:val="18"/>
          <w:szCs w:val="18"/>
        </w:rPr>
        <w:t>.</w:t>
      </w:r>
    </w:p>
    <w:p w:rsidR="00797A65" w:rsidRDefault="00797A65" w:rsidP="00797A65">
      <w:pPr>
        <w:pStyle w:val="NormalWeb"/>
        <w:shd w:val="clear" w:color="auto" w:fill="FFFFFF"/>
        <w:spacing w:before="120" w:beforeAutospacing="0" w:after="120" w:afterAutospacing="0" w:line="336" w:lineRule="atLeast"/>
        <w:rPr>
          <w:rFonts w:ascii="Arial" w:hAnsi="Arial" w:cs="Arial"/>
          <w:color w:val="000000" w:themeColor="text1"/>
          <w:sz w:val="18"/>
          <w:szCs w:val="18"/>
        </w:rPr>
      </w:pPr>
      <w:r w:rsidRPr="00797A65">
        <w:rPr>
          <w:rFonts w:ascii="Arial" w:hAnsi="Arial" w:cs="Arial"/>
          <w:color w:val="000000" w:themeColor="text1"/>
          <w:sz w:val="18"/>
          <w:szCs w:val="18"/>
        </w:rPr>
        <w:t>En la RAM se cargan todas las instrucciones que ejecutan la </w:t>
      </w:r>
      <w:hyperlink r:id="rId57" w:tooltip="Unidad central de procesamiento" w:history="1">
        <w:r w:rsidRPr="00797A65">
          <w:rPr>
            <w:rFonts w:ascii="Arial" w:hAnsi="Arial" w:cs="Arial"/>
            <w:color w:val="000000" w:themeColor="text1"/>
            <w:sz w:val="18"/>
            <w:szCs w:val="18"/>
          </w:rPr>
          <w:t>unidad central de procesamiento</w:t>
        </w:r>
      </w:hyperlink>
      <w:r w:rsidRPr="00797A65">
        <w:rPr>
          <w:color w:val="000000" w:themeColor="text1"/>
          <w:sz w:val="18"/>
          <w:szCs w:val="18"/>
        </w:rPr>
        <w:t> </w:t>
      </w:r>
      <w:r w:rsidRPr="00797A65">
        <w:rPr>
          <w:rFonts w:ascii="Arial" w:hAnsi="Arial" w:cs="Arial"/>
          <w:color w:val="000000" w:themeColor="text1"/>
          <w:sz w:val="18"/>
          <w:szCs w:val="18"/>
        </w:rPr>
        <w:t>(procesador) y otras unidades de cómputo.</w:t>
      </w:r>
    </w:p>
    <w:p w:rsidR="00797A65" w:rsidRDefault="00797A65" w:rsidP="00797A65">
      <w:pPr>
        <w:pStyle w:val="NormalWeb"/>
        <w:shd w:val="clear" w:color="auto" w:fill="FFFFFF"/>
        <w:spacing w:before="120" w:beforeAutospacing="0" w:after="120" w:afterAutospacing="0" w:line="336" w:lineRule="atLeast"/>
        <w:rPr>
          <w:rFonts w:ascii="Arial" w:hAnsi="Arial" w:cs="Arial"/>
          <w:color w:val="000000" w:themeColor="text1"/>
          <w:sz w:val="18"/>
          <w:szCs w:val="18"/>
        </w:rPr>
      </w:pPr>
    </w:p>
    <w:p w:rsidR="00797A65" w:rsidRDefault="00797A65" w:rsidP="00797A65">
      <w:pPr>
        <w:pStyle w:val="NormalWeb"/>
        <w:shd w:val="clear" w:color="auto" w:fill="FFFFFF"/>
        <w:spacing w:before="120" w:beforeAutospacing="0" w:after="120" w:afterAutospacing="0" w:line="336" w:lineRule="atLeast"/>
        <w:rPr>
          <w:rFonts w:ascii="Arial" w:hAnsi="Arial" w:cs="Arial"/>
          <w:color w:val="000000" w:themeColor="text1"/>
          <w:sz w:val="18"/>
          <w:szCs w:val="18"/>
        </w:rPr>
      </w:pPr>
    </w:p>
    <w:p w:rsidR="00797A65" w:rsidRPr="00B0426A" w:rsidRDefault="00797A65" w:rsidP="00797A65">
      <w:pPr>
        <w:pStyle w:val="NormalWeb"/>
        <w:shd w:val="clear" w:color="auto" w:fill="FFFFFF"/>
        <w:spacing w:before="120" w:beforeAutospacing="0" w:after="120" w:afterAutospacing="0" w:line="336" w:lineRule="atLeast"/>
        <w:rPr>
          <w:rStyle w:val="apple-converted-space"/>
          <w:rFonts w:ascii="Arial" w:hAnsi="Arial" w:cs="Arial"/>
          <w:color w:val="5B9BD5" w:themeColor="accent1"/>
          <w:sz w:val="21"/>
          <w:szCs w:val="21"/>
          <w:shd w:val="clear" w:color="auto" w:fill="FFFFFF"/>
        </w:rPr>
      </w:pPr>
      <w:r w:rsidRPr="00B0426A">
        <w:rPr>
          <w:noProof/>
          <w:color w:val="5B9BD5" w:themeColor="accent1"/>
        </w:rPr>
        <w:drawing>
          <wp:anchor distT="0" distB="0" distL="114300" distR="114300" simplePos="0" relativeHeight="251668480" behindDoc="1" locked="0" layoutInCell="1" allowOverlap="1" wp14:anchorId="7463D4FF" wp14:editId="34EF39DE">
            <wp:simplePos x="0" y="0"/>
            <wp:positionH relativeFrom="column">
              <wp:posOffset>635</wp:posOffset>
            </wp:positionH>
            <wp:positionV relativeFrom="paragraph">
              <wp:posOffset>0</wp:posOffset>
            </wp:positionV>
            <wp:extent cx="1143000" cy="876300"/>
            <wp:effectExtent l="0" t="0" r="0" b="0"/>
            <wp:wrapTight wrapText="bothSides">
              <wp:wrapPolygon edited="0">
                <wp:start x="0" y="0"/>
                <wp:lineTo x="0" y="21130"/>
                <wp:lineTo x="21240" y="21130"/>
                <wp:lineTo x="21240" y="0"/>
                <wp:lineTo x="0" y="0"/>
              </wp:wrapPolygon>
            </wp:wrapTight>
            <wp:docPr id="9" name="Imagen 9" descr="https://upload.wikimedia.org/wikipedia/commons/thumb/f/f8/Laptop-hard-drive-exposed.jpg/120px-Laptop-hard-drive-expo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thumb/f/f8/Laptop-hard-drive-exposed.jpg/120px-Laptop-hard-drive-exposed.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143000" cy="876300"/>
                    </a:xfrm>
                    <a:prstGeom prst="rect">
                      <a:avLst/>
                    </a:prstGeom>
                    <a:noFill/>
                    <a:ln>
                      <a:noFill/>
                    </a:ln>
                  </pic:spPr>
                </pic:pic>
              </a:graphicData>
            </a:graphic>
          </wp:anchor>
        </w:drawing>
      </w:r>
      <w:r w:rsidRPr="00B0426A">
        <w:rPr>
          <w:rFonts w:ascii="Arial" w:hAnsi="Arial" w:cs="Arial"/>
          <w:color w:val="5B9BD5" w:themeColor="accent1"/>
          <w:sz w:val="18"/>
          <w:szCs w:val="18"/>
        </w:rPr>
        <w:t>Disco Duro:</w:t>
      </w:r>
      <w:r w:rsidRPr="00B0426A">
        <w:rPr>
          <w:rStyle w:val="apple-converted-space"/>
          <w:rFonts w:ascii="Arial" w:hAnsi="Arial" w:cs="Arial"/>
          <w:color w:val="5B9BD5" w:themeColor="accent1"/>
          <w:sz w:val="21"/>
          <w:szCs w:val="21"/>
          <w:shd w:val="clear" w:color="auto" w:fill="FFFFFF"/>
        </w:rPr>
        <w:t xml:space="preserve"> </w:t>
      </w:r>
    </w:p>
    <w:p w:rsidR="00797A65" w:rsidRPr="00797A65" w:rsidRDefault="00797A65" w:rsidP="00797A65">
      <w:pPr>
        <w:pStyle w:val="NormalWeb"/>
        <w:shd w:val="clear" w:color="auto" w:fill="FFFFFF"/>
        <w:spacing w:before="120" w:beforeAutospacing="0" w:after="120" w:afterAutospacing="0" w:line="336" w:lineRule="atLeast"/>
        <w:rPr>
          <w:rFonts w:ascii="Arial" w:hAnsi="Arial" w:cs="Arial"/>
          <w:color w:val="000000" w:themeColor="text1"/>
          <w:sz w:val="18"/>
          <w:szCs w:val="18"/>
        </w:rPr>
      </w:pPr>
      <w:r w:rsidRPr="00797A65">
        <w:rPr>
          <w:rFonts w:ascii="Arial" w:hAnsi="Arial" w:cs="Arial"/>
          <w:color w:val="000000" w:themeColor="text1"/>
          <w:sz w:val="18"/>
          <w:szCs w:val="18"/>
        </w:rPr>
        <w:t>Es el </w:t>
      </w:r>
      <w:hyperlink r:id="rId59" w:tooltip="Dispositivo de almacenamiento de datos" w:history="1">
        <w:r w:rsidRPr="00797A65">
          <w:rPr>
            <w:rFonts w:ascii="Arial" w:hAnsi="Arial" w:cs="Arial"/>
            <w:color w:val="000000" w:themeColor="text1"/>
            <w:sz w:val="18"/>
            <w:szCs w:val="18"/>
          </w:rPr>
          <w:t>dispositivo de almacenamiento de datos</w:t>
        </w:r>
      </w:hyperlink>
      <w:r w:rsidRPr="00797A65">
        <w:rPr>
          <w:rFonts w:ascii="Arial" w:hAnsi="Arial" w:cs="Arial"/>
          <w:color w:val="000000" w:themeColor="text1"/>
          <w:sz w:val="18"/>
          <w:szCs w:val="18"/>
        </w:rPr>
        <w:t> que emplea un sistema de </w:t>
      </w:r>
      <w:hyperlink r:id="rId60" w:tooltip="Grabación magnética digital" w:history="1">
        <w:r w:rsidRPr="00797A65">
          <w:rPr>
            <w:rFonts w:ascii="Arial" w:hAnsi="Arial" w:cs="Arial"/>
            <w:color w:val="000000" w:themeColor="text1"/>
            <w:sz w:val="18"/>
            <w:szCs w:val="18"/>
          </w:rPr>
          <w:t>grabación magnética</w:t>
        </w:r>
      </w:hyperlink>
      <w:r w:rsidRPr="00797A65">
        <w:rPr>
          <w:rFonts w:ascii="Arial" w:hAnsi="Arial" w:cs="Arial"/>
          <w:color w:val="000000" w:themeColor="text1"/>
          <w:sz w:val="18"/>
          <w:szCs w:val="18"/>
        </w:rPr>
        <w:t> para almacenar </w:t>
      </w:r>
      <w:hyperlink r:id="rId61" w:tooltip="Archivo (informática)" w:history="1">
        <w:r w:rsidRPr="00797A65">
          <w:rPr>
            <w:rFonts w:ascii="Arial" w:hAnsi="Arial" w:cs="Arial"/>
            <w:color w:val="000000" w:themeColor="text1"/>
            <w:sz w:val="18"/>
            <w:szCs w:val="18"/>
          </w:rPr>
          <w:t>archivos digitales</w:t>
        </w:r>
      </w:hyperlink>
      <w:r w:rsidRPr="00797A65">
        <w:rPr>
          <w:rFonts w:ascii="Arial" w:hAnsi="Arial" w:cs="Arial"/>
          <w:color w:val="000000" w:themeColor="text1"/>
          <w:sz w:val="18"/>
          <w:szCs w:val="18"/>
        </w:rPr>
        <w:t>.</w:t>
      </w:r>
    </w:p>
    <w:p w:rsidR="00BE3471" w:rsidRDefault="00797A65" w:rsidP="00BE3471">
      <w:pPr>
        <w:pStyle w:val="NormalWeb"/>
        <w:shd w:val="clear" w:color="auto" w:fill="FFFFFF"/>
        <w:spacing w:before="120" w:beforeAutospacing="0" w:after="120" w:afterAutospacing="0" w:line="336" w:lineRule="atLeast"/>
        <w:jc w:val="both"/>
        <w:rPr>
          <w:rFonts w:ascii="Arial" w:hAnsi="Arial" w:cs="Arial"/>
          <w:color w:val="000000" w:themeColor="text1"/>
          <w:sz w:val="18"/>
          <w:szCs w:val="18"/>
        </w:rPr>
      </w:pPr>
      <w:r w:rsidRPr="00B0426A">
        <w:rPr>
          <w:rStyle w:val="apple-converted-space"/>
          <w:rFonts w:ascii="Arial" w:hAnsi="Arial" w:cs="Arial"/>
          <w:color w:val="5B9BD5" w:themeColor="accent1"/>
          <w:sz w:val="21"/>
          <w:szCs w:val="21"/>
          <w:shd w:val="clear" w:color="auto" w:fill="FFFFFF"/>
        </w:rPr>
        <w:t> </w:t>
      </w:r>
      <w:r w:rsidRPr="00B0426A">
        <w:rPr>
          <w:rFonts w:ascii="Arial" w:hAnsi="Arial" w:cs="Arial"/>
          <w:color w:val="5B9BD5" w:themeColor="accent1"/>
          <w:sz w:val="18"/>
          <w:szCs w:val="18"/>
        </w:rPr>
        <w:t>UNIDAD DE DISCO ÓPTICO:</w:t>
      </w:r>
      <w:r w:rsidRPr="00B0426A">
        <w:rPr>
          <w:color w:val="5B9BD5" w:themeColor="accent1"/>
          <w:sz w:val="18"/>
          <w:szCs w:val="18"/>
        </w:rPr>
        <w:t> </w:t>
      </w:r>
      <w:r>
        <w:rPr>
          <w:color w:val="000000" w:themeColor="text1"/>
          <w:sz w:val="18"/>
          <w:szCs w:val="18"/>
        </w:rPr>
        <w:t>E</w:t>
      </w:r>
      <w:r w:rsidRPr="00797A65">
        <w:rPr>
          <w:rFonts w:ascii="Arial" w:hAnsi="Arial" w:cs="Arial"/>
          <w:color w:val="000000" w:themeColor="text1"/>
          <w:sz w:val="18"/>
          <w:szCs w:val="18"/>
        </w:rPr>
        <w:t>s la</w:t>
      </w:r>
      <w:r w:rsidRPr="00797A65">
        <w:rPr>
          <w:color w:val="000000" w:themeColor="text1"/>
          <w:sz w:val="18"/>
          <w:szCs w:val="18"/>
        </w:rPr>
        <w:t> </w:t>
      </w:r>
      <w:hyperlink r:id="rId62" w:tooltip="Unidad de disco" w:history="1">
        <w:r w:rsidRPr="00797A65">
          <w:rPr>
            <w:rFonts w:ascii="Arial" w:hAnsi="Arial" w:cs="Arial"/>
            <w:color w:val="000000" w:themeColor="text1"/>
            <w:sz w:val="18"/>
            <w:szCs w:val="18"/>
          </w:rPr>
          <w:t>unidad de disco</w:t>
        </w:r>
      </w:hyperlink>
      <w:r w:rsidRPr="00797A65">
        <w:rPr>
          <w:rFonts w:ascii="Arial" w:hAnsi="Arial" w:cs="Arial"/>
          <w:color w:val="000000" w:themeColor="text1"/>
          <w:sz w:val="18"/>
          <w:szCs w:val="18"/>
        </w:rPr>
        <w:t> que utiliza una luz </w:t>
      </w:r>
      <w:hyperlink r:id="rId63" w:tooltip="Láser" w:history="1">
        <w:r w:rsidRPr="00797A65">
          <w:rPr>
            <w:rFonts w:ascii="Arial" w:hAnsi="Arial" w:cs="Arial"/>
            <w:color w:val="000000" w:themeColor="text1"/>
            <w:sz w:val="18"/>
            <w:szCs w:val="18"/>
          </w:rPr>
          <w:t>láser</w:t>
        </w:r>
      </w:hyperlink>
      <w:r w:rsidRPr="00797A65">
        <w:rPr>
          <w:rFonts w:ascii="Arial" w:hAnsi="Arial" w:cs="Arial"/>
          <w:color w:val="000000" w:themeColor="text1"/>
          <w:sz w:val="18"/>
          <w:szCs w:val="18"/>
        </w:rPr>
        <w:t> u </w:t>
      </w:r>
      <w:hyperlink r:id="rId64" w:tooltip="Onda electromagnética" w:history="1">
        <w:r w:rsidRPr="00797A65">
          <w:rPr>
            <w:rFonts w:ascii="Arial" w:hAnsi="Arial" w:cs="Arial"/>
            <w:color w:val="000000" w:themeColor="text1"/>
            <w:sz w:val="18"/>
            <w:szCs w:val="18"/>
          </w:rPr>
          <w:t>ondas electromagnéticas</w:t>
        </w:r>
      </w:hyperlink>
      <w:r w:rsidRPr="00797A65">
        <w:rPr>
          <w:rFonts w:ascii="Arial" w:hAnsi="Arial" w:cs="Arial"/>
          <w:color w:val="000000" w:themeColor="text1"/>
          <w:sz w:val="18"/>
          <w:szCs w:val="18"/>
        </w:rPr>
        <w:t>  como parte del proceso de lectura o escritura de datos desde un archivo a </w:t>
      </w:r>
      <w:hyperlink r:id="rId65" w:tooltip="Disco óptico" w:history="1">
        <w:r w:rsidRPr="00797A65">
          <w:rPr>
            <w:rFonts w:ascii="Arial" w:hAnsi="Arial" w:cs="Arial"/>
            <w:color w:val="000000" w:themeColor="text1"/>
            <w:sz w:val="18"/>
            <w:szCs w:val="18"/>
          </w:rPr>
          <w:t>discos ópticos</w:t>
        </w:r>
      </w:hyperlink>
      <w:r w:rsidRPr="00797A65">
        <w:rPr>
          <w:rFonts w:ascii="Arial" w:hAnsi="Arial" w:cs="Arial"/>
          <w:color w:val="000000" w:themeColor="text1"/>
          <w:sz w:val="18"/>
          <w:szCs w:val="18"/>
        </w:rPr>
        <w:t xml:space="preserve"> a través de haces de luz que </w:t>
      </w:r>
      <w:r w:rsidR="00305646" w:rsidRPr="00797A65">
        <w:rPr>
          <w:rFonts w:ascii="Arial" w:hAnsi="Arial" w:cs="Arial"/>
          <w:color w:val="000000" w:themeColor="text1"/>
          <w:sz w:val="18"/>
          <w:szCs w:val="18"/>
        </w:rPr>
        <w:t xml:space="preserve"> </w:t>
      </w:r>
      <w:r w:rsidRPr="00797A65">
        <w:rPr>
          <w:rFonts w:ascii="Arial" w:hAnsi="Arial" w:cs="Arial"/>
          <w:color w:val="000000" w:themeColor="text1"/>
          <w:sz w:val="18"/>
          <w:szCs w:val="18"/>
        </w:rPr>
        <w:t>interpretan las refracciones provocadas sobre su propia emisión.</w:t>
      </w:r>
    </w:p>
    <w:p w:rsidR="00797A65" w:rsidRDefault="00797A65" w:rsidP="00BE3471">
      <w:pPr>
        <w:pStyle w:val="NormalWeb"/>
        <w:shd w:val="clear" w:color="auto" w:fill="FFFFFF"/>
        <w:spacing w:before="120" w:beforeAutospacing="0" w:after="120" w:afterAutospacing="0" w:line="336" w:lineRule="atLeast"/>
        <w:jc w:val="both"/>
        <w:rPr>
          <w:rFonts w:ascii="Arial" w:hAnsi="Arial" w:cs="Arial"/>
          <w:color w:val="000000" w:themeColor="text1"/>
          <w:sz w:val="18"/>
          <w:szCs w:val="18"/>
        </w:rPr>
      </w:pPr>
      <w:r w:rsidRPr="00B0426A">
        <w:rPr>
          <w:rFonts w:ascii="Arial" w:hAnsi="Arial" w:cs="Arial"/>
          <w:color w:val="5B9BD5" w:themeColor="accent1"/>
          <w:sz w:val="18"/>
          <w:szCs w:val="18"/>
        </w:rPr>
        <w:t>FUENTE DE ALIMENTACIÓN</w:t>
      </w:r>
      <w:r>
        <w:rPr>
          <w:rFonts w:ascii="Arial" w:hAnsi="Arial" w:cs="Arial"/>
          <w:color w:val="000000" w:themeColor="text1"/>
          <w:sz w:val="18"/>
          <w:szCs w:val="18"/>
        </w:rPr>
        <w:t xml:space="preserve">: </w:t>
      </w:r>
      <w:r w:rsidR="00305646">
        <w:rPr>
          <w:rFonts w:ascii="Arial" w:hAnsi="Arial" w:cs="Arial"/>
          <w:color w:val="000000" w:themeColor="text1"/>
          <w:sz w:val="18"/>
          <w:szCs w:val="18"/>
        </w:rPr>
        <w:t>E</w:t>
      </w:r>
      <w:r w:rsidRPr="00305646">
        <w:rPr>
          <w:rFonts w:ascii="Arial" w:hAnsi="Arial" w:cs="Arial"/>
          <w:color w:val="000000" w:themeColor="text1"/>
          <w:sz w:val="18"/>
          <w:szCs w:val="18"/>
        </w:rPr>
        <w:t>s el dispositivo que convierte la </w:t>
      </w:r>
      <w:hyperlink r:id="rId66" w:tooltip="Corriente alterna" w:history="1">
        <w:r w:rsidRPr="00305646">
          <w:rPr>
            <w:rFonts w:ascii="Arial" w:hAnsi="Arial" w:cs="Arial"/>
            <w:color w:val="000000" w:themeColor="text1"/>
            <w:sz w:val="18"/>
            <w:szCs w:val="18"/>
          </w:rPr>
          <w:t>corriente alterna</w:t>
        </w:r>
      </w:hyperlink>
      <w:r w:rsidRPr="00305646">
        <w:rPr>
          <w:rFonts w:ascii="Arial" w:hAnsi="Arial" w:cs="Arial"/>
          <w:color w:val="000000" w:themeColor="text1"/>
          <w:sz w:val="18"/>
          <w:szCs w:val="18"/>
        </w:rPr>
        <w:t xml:space="preserve"> (CA), en una o </w:t>
      </w:r>
      <w:r w:rsidRPr="00305646">
        <w:rPr>
          <w:rFonts w:ascii="Arial" w:hAnsi="Arial" w:cs="Arial"/>
          <w:color w:val="000000" w:themeColor="text1"/>
          <w:sz w:val="18"/>
          <w:szCs w:val="18"/>
        </w:rPr>
        <w:lastRenderedPageBreak/>
        <w:t>varias </w:t>
      </w:r>
      <w:hyperlink r:id="rId67" w:tooltip="Corriente continua" w:history="1">
        <w:r w:rsidRPr="00305646">
          <w:rPr>
            <w:rFonts w:ascii="Arial" w:hAnsi="Arial" w:cs="Arial"/>
            <w:color w:val="000000" w:themeColor="text1"/>
            <w:sz w:val="18"/>
            <w:szCs w:val="18"/>
          </w:rPr>
          <w:t>corrientes continuas</w:t>
        </w:r>
      </w:hyperlink>
      <w:r w:rsidRPr="00305646">
        <w:rPr>
          <w:rFonts w:ascii="Arial" w:hAnsi="Arial" w:cs="Arial"/>
          <w:color w:val="000000" w:themeColor="text1"/>
          <w:sz w:val="18"/>
          <w:szCs w:val="18"/>
        </w:rPr>
        <w:t> (CC)  como fuentes de alimentación lineales y conmutadas.</w:t>
      </w:r>
      <w:r w:rsidRPr="00305646">
        <w:rPr>
          <w:color w:val="000000" w:themeColor="text1"/>
          <w:sz w:val="18"/>
          <w:szCs w:val="18"/>
        </w:rPr>
        <w:t> </w:t>
      </w:r>
      <w:r w:rsidRPr="00305646">
        <w:rPr>
          <w:rFonts w:ascii="Arial" w:hAnsi="Arial" w:cs="Arial"/>
          <w:color w:val="000000" w:themeColor="text1"/>
          <w:sz w:val="18"/>
          <w:szCs w:val="18"/>
        </w:rPr>
        <w:t xml:space="preserve"> </w:t>
      </w:r>
      <w:r w:rsidR="00305646" w:rsidRPr="00305646">
        <w:rPr>
          <w:rFonts w:ascii="Arial" w:hAnsi="Arial" w:cs="Arial"/>
          <w:color w:val="000000" w:themeColor="text1"/>
          <w:sz w:val="18"/>
          <w:szCs w:val="18"/>
        </w:rPr>
        <w:t>Que</w:t>
      </w:r>
      <w:r w:rsidRPr="00305646">
        <w:rPr>
          <w:rFonts w:ascii="Arial" w:hAnsi="Arial" w:cs="Arial"/>
          <w:color w:val="000000" w:themeColor="text1"/>
          <w:sz w:val="18"/>
          <w:szCs w:val="18"/>
        </w:rPr>
        <w:t xml:space="preserve"> </w:t>
      </w:r>
      <w:r w:rsidR="00305646" w:rsidRPr="00305646">
        <w:rPr>
          <w:rFonts w:ascii="Arial" w:hAnsi="Arial" w:cs="Arial"/>
          <w:color w:val="000000" w:themeColor="text1"/>
          <w:sz w:val="18"/>
          <w:szCs w:val="18"/>
        </w:rPr>
        <w:t>alimenta</w:t>
      </w:r>
      <w:r w:rsidRPr="00305646">
        <w:rPr>
          <w:rFonts w:ascii="Arial" w:hAnsi="Arial" w:cs="Arial"/>
          <w:color w:val="000000" w:themeColor="text1"/>
          <w:sz w:val="18"/>
          <w:szCs w:val="18"/>
        </w:rPr>
        <w:t xml:space="preserve"> los distintos circuitos del </w:t>
      </w:r>
      <w:hyperlink r:id="rId68" w:tooltip="Aparato electrónico" w:history="1">
        <w:r w:rsidRPr="00305646">
          <w:rPr>
            <w:rFonts w:ascii="Arial" w:hAnsi="Arial" w:cs="Arial"/>
            <w:color w:val="000000" w:themeColor="text1"/>
            <w:sz w:val="18"/>
            <w:szCs w:val="18"/>
          </w:rPr>
          <w:t>aparato electrónico</w:t>
        </w:r>
      </w:hyperlink>
      <w:r w:rsidRPr="00305646">
        <w:rPr>
          <w:rFonts w:ascii="Arial" w:hAnsi="Arial" w:cs="Arial"/>
          <w:color w:val="000000" w:themeColor="text1"/>
          <w:sz w:val="18"/>
          <w:szCs w:val="18"/>
        </w:rPr>
        <w:t> al que se conecta</w:t>
      </w:r>
    </w:p>
    <w:p w:rsidR="00B0426A" w:rsidRDefault="00B0426A" w:rsidP="00BE3471">
      <w:pPr>
        <w:pStyle w:val="NormalWeb"/>
        <w:shd w:val="clear" w:color="auto" w:fill="FFFFFF"/>
        <w:spacing w:before="120" w:beforeAutospacing="0" w:after="120" w:afterAutospacing="0" w:line="336" w:lineRule="atLeast"/>
        <w:jc w:val="both"/>
        <w:rPr>
          <w:rFonts w:ascii="Arial" w:hAnsi="Arial" w:cs="Arial"/>
          <w:color w:val="000000" w:themeColor="text1"/>
          <w:sz w:val="18"/>
          <w:szCs w:val="18"/>
        </w:rPr>
      </w:pPr>
    </w:p>
    <w:p w:rsidR="00305646" w:rsidRDefault="00305646" w:rsidP="00305646">
      <w:pPr>
        <w:pStyle w:val="NormalWeb"/>
        <w:shd w:val="clear" w:color="auto" w:fill="FFFFFF"/>
        <w:spacing w:before="120" w:beforeAutospacing="0" w:after="120" w:afterAutospacing="0" w:line="336" w:lineRule="atLeast"/>
        <w:jc w:val="both"/>
        <w:rPr>
          <w:rFonts w:ascii="Arial" w:hAnsi="Arial" w:cs="Arial"/>
          <w:b/>
          <w:color w:val="000000" w:themeColor="text1"/>
          <w:sz w:val="18"/>
          <w:szCs w:val="18"/>
        </w:rPr>
      </w:pPr>
      <w:r w:rsidRPr="00B0426A">
        <w:rPr>
          <w:rFonts w:ascii="Arial" w:hAnsi="Arial" w:cs="Arial"/>
          <w:b/>
          <w:color w:val="5B9BD5" w:themeColor="accent1"/>
          <w:sz w:val="18"/>
          <w:szCs w:val="18"/>
        </w:rPr>
        <w:t>REF</w:t>
      </w:r>
      <w:r>
        <w:rPr>
          <w:rFonts w:ascii="Arial" w:hAnsi="Arial" w:cs="Arial"/>
          <w:b/>
          <w:color w:val="000000" w:themeColor="text1"/>
          <w:sz w:val="18"/>
          <w:szCs w:val="18"/>
        </w:rPr>
        <w:t>:</w:t>
      </w:r>
    </w:p>
    <w:p w:rsidR="00305646" w:rsidRDefault="005743C6" w:rsidP="00305646">
      <w:pPr>
        <w:pStyle w:val="NormalWeb"/>
        <w:numPr>
          <w:ilvl w:val="0"/>
          <w:numId w:val="7"/>
        </w:numPr>
        <w:shd w:val="clear" w:color="auto" w:fill="FFFFFF"/>
        <w:spacing w:before="120" w:beforeAutospacing="0" w:after="120" w:afterAutospacing="0" w:line="336" w:lineRule="atLeast"/>
        <w:jc w:val="both"/>
        <w:rPr>
          <w:rFonts w:ascii="Arial" w:hAnsi="Arial" w:cs="Arial"/>
          <w:color w:val="000000" w:themeColor="text1"/>
          <w:sz w:val="18"/>
          <w:szCs w:val="18"/>
        </w:rPr>
      </w:pPr>
      <w:hyperlink r:id="rId69" w:history="1">
        <w:r w:rsidR="00305646" w:rsidRPr="00305646">
          <w:rPr>
            <w:rStyle w:val="Hipervnculo"/>
            <w:rFonts w:ascii="Arial" w:hAnsi="Arial" w:cs="Arial"/>
            <w:color w:val="000000" w:themeColor="text1"/>
            <w:sz w:val="18"/>
            <w:szCs w:val="18"/>
            <w:u w:val="none"/>
          </w:rPr>
          <w:t>http://www.mastermagazine.info/termino/4384.php</w:t>
        </w:r>
      </w:hyperlink>
    </w:p>
    <w:p w:rsidR="00305646" w:rsidRDefault="00305646" w:rsidP="00305646">
      <w:pPr>
        <w:pStyle w:val="NormalWeb"/>
        <w:numPr>
          <w:ilvl w:val="0"/>
          <w:numId w:val="8"/>
        </w:numPr>
        <w:shd w:val="clear" w:color="auto" w:fill="FFFFFF"/>
        <w:spacing w:before="120" w:beforeAutospacing="0" w:after="120" w:afterAutospacing="0" w:line="336" w:lineRule="atLeast"/>
        <w:jc w:val="both"/>
        <w:rPr>
          <w:rFonts w:ascii="Arial" w:hAnsi="Arial" w:cs="Arial"/>
          <w:color w:val="000000" w:themeColor="text1"/>
          <w:sz w:val="18"/>
          <w:szCs w:val="18"/>
        </w:rPr>
      </w:pPr>
      <w:r w:rsidRPr="00305646">
        <w:rPr>
          <w:rFonts w:ascii="Arial" w:hAnsi="Arial" w:cs="Arial"/>
          <w:color w:val="000000" w:themeColor="text1"/>
          <w:sz w:val="18"/>
          <w:szCs w:val="18"/>
        </w:rPr>
        <w:t>http://www.laflecha.net/canales/ciencia/200407281</w:t>
      </w:r>
    </w:p>
    <w:p w:rsidR="00305646" w:rsidRPr="00305646" w:rsidRDefault="005743C6" w:rsidP="00305646">
      <w:pPr>
        <w:pStyle w:val="NormalWeb"/>
        <w:shd w:val="clear" w:color="auto" w:fill="FFFFFF"/>
        <w:spacing w:before="120" w:beforeAutospacing="0" w:after="120" w:afterAutospacing="0" w:line="336" w:lineRule="atLeast"/>
        <w:ind w:left="708"/>
        <w:jc w:val="both"/>
        <w:rPr>
          <w:rFonts w:ascii="Arial" w:hAnsi="Arial" w:cs="Arial"/>
          <w:color w:val="000000" w:themeColor="text1"/>
          <w:sz w:val="18"/>
          <w:szCs w:val="18"/>
        </w:rPr>
      </w:pPr>
      <w:hyperlink r:id="rId70" w:anchor="cite_note-AAFA-1" w:history="1">
        <w:r w:rsidR="00305646" w:rsidRPr="00305646">
          <w:rPr>
            <w:rStyle w:val="Hipervnculo"/>
            <w:rFonts w:ascii="Arial" w:hAnsi="Arial" w:cs="Arial"/>
            <w:color w:val="000000" w:themeColor="text1"/>
            <w:sz w:val="18"/>
            <w:szCs w:val="18"/>
            <w:u w:val="none"/>
          </w:rPr>
          <w:t>https://es.wikipedia.org/wiki/Hardware#cite_note-AAFA-1</w:t>
        </w:r>
      </w:hyperlink>
    </w:p>
    <w:p w:rsidR="00305646" w:rsidRPr="00305646" w:rsidRDefault="00305646" w:rsidP="00305646">
      <w:pPr>
        <w:pStyle w:val="NormalWeb"/>
        <w:shd w:val="clear" w:color="auto" w:fill="FFFFFF"/>
        <w:spacing w:before="120" w:beforeAutospacing="0" w:after="120" w:afterAutospacing="0" w:line="336" w:lineRule="atLeast"/>
        <w:ind w:left="708"/>
        <w:jc w:val="both"/>
        <w:rPr>
          <w:rFonts w:ascii="Arial" w:hAnsi="Arial" w:cs="Arial"/>
          <w:color w:val="000000" w:themeColor="text1"/>
          <w:sz w:val="18"/>
          <w:szCs w:val="18"/>
        </w:rPr>
      </w:pPr>
    </w:p>
    <w:p w:rsidR="00B0426A" w:rsidRDefault="00B0426A" w:rsidP="00BE3471">
      <w:pPr>
        <w:pStyle w:val="NormalWeb"/>
        <w:shd w:val="clear" w:color="auto" w:fill="FFFFFF"/>
        <w:spacing w:before="120" w:beforeAutospacing="0" w:after="120" w:afterAutospacing="0" w:line="336" w:lineRule="atLeast"/>
        <w:jc w:val="both"/>
        <w:rPr>
          <w:rFonts w:ascii="Arial" w:hAnsi="Arial" w:cs="Arial"/>
          <w:b/>
          <w:color w:val="5B9BD5" w:themeColor="accent1"/>
          <w:sz w:val="18"/>
          <w:szCs w:val="18"/>
        </w:rPr>
      </w:pPr>
    </w:p>
    <w:p w:rsidR="00B0426A" w:rsidRDefault="00B0426A" w:rsidP="00BE3471">
      <w:pPr>
        <w:pStyle w:val="NormalWeb"/>
        <w:shd w:val="clear" w:color="auto" w:fill="FFFFFF"/>
        <w:spacing w:before="120" w:beforeAutospacing="0" w:after="120" w:afterAutospacing="0" w:line="336" w:lineRule="atLeast"/>
        <w:jc w:val="both"/>
        <w:rPr>
          <w:rFonts w:ascii="Arial" w:hAnsi="Arial" w:cs="Arial"/>
          <w:b/>
          <w:color w:val="5B9BD5" w:themeColor="accent1"/>
          <w:sz w:val="18"/>
          <w:szCs w:val="18"/>
        </w:rPr>
      </w:pPr>
    </w:p>
    <w:p w:rsidR="00305646" w:rsidRDefault="00305646" w:rsidP="00BE3471">
      <w:pPr>
        <w:pStyle w:val="NormalWeb"/>
        <w:shd w:val="clear" w:color="auto" w:fill="FFFFFF"/>
        <w:spacing w:before="120" w:beforeAutospacing="0" w:after="120" w:afterAutospacing="0" w:line="336" w:lineRule="atLeast"/>
        <w:jc w:val="both"/>
        <w:rPr>
          <w:rFonts w:ascii="Arial" w:hAnsi="Arial" w:cs="Arial"/>
          <w:b/>
          <w:color w:val="000000" w:themeColor="text1"/>
          <w:sz w:val="18"/>
          <w:szCs w:val="18"/>
        </w:rPr>
      </w:pPr>
      <w:r w:rsidRPr="00B0426A">
        <w:rPr>
          <w:rFonts w:ascii="Arial" w:hAnsi="Arial" w:cs="Arial"/>
          <w:b/>
          <w:color w:val="5B9BD5" w:themeColor="accent1"/>
          <w:sz w:val="18"/>
          <w:szCs w:val="18"/>
        </w:rPr>
        <w:t>INTEGRANTES</w:t>
      </w:r>
      <w:r>
        <w:rPr>
          <w:rFonts w:ascii="Arial" w:hAnsi="Arial" w:cs="Arial"/>
          <w:b/>
          <w:color w:val="000000" w:themeColor="text1"/>
          <w:sz w:val="18"/>
          <w:szCs w:val="18"/>
        </w:rPr>
        <w:t>:</w:t>
      </w:r>
    </w:p>
    <w:p w:rsidR="00305646" w:rsidRDefault="00305646" w:rsidP="00BE3471">
      <w:pPr>
        <w:pStyle w:val="NormalWeb"/>
        <w:shd w:val="clear" w:color="auto" w:fill="FFFFFF"/>
        <w:spacing w:before="120" w:beforeAutospacing="0" w:after="120" w:afterAutospacing="0" w:line="336" w:lineRule="atLeast"/>
        <w:jc w:val="both"/>
        <w:rPr>
          <w:rFonts w:ascii="Arial" w:hAnsi="Arial" w:cs="Arial"/>
          <w:b/>
          <w:color w:val="000000" w:themeColor="text1"/>
          <w:sz w:val="18"/>
          <w:szCs w:val="18"/>
        </w:rPr>
      </w:pPr>
      <w:r>
        <w:rPr>
          <w:rFonts w:ascii="Arial" w:hAnsi="Arial" w:cs="Arial"/>
          <w:b/>
          <w:color w:val="000000" w:themeColor="text1"/>
          <w:sz w:val="18"/>
          <w:szCs w:val="18"/>
        </w:rPr>
        <w:t>Tatiana Pineda Sepúlveda</w:t>
      </w:r>
    </w:p>
    <w:p w:rsidR="00305646" w:rsidRDefault="00305646" w:rsidP="00BE3471">
      <w:pPr>
        <w:pStyle w:val="NormalWeb"/>
        <w:shd w:val="clear" w:color="auto" w:fill="FFFFFF"/>
        <w:spacing w:before="120" w:beforeAutospacing="0" w:after="120" w:afterAutospacing="0" w:line="336" w:lineRule="atLeast"/>
        <w:jc w:val="both"/>
        <w:rPr>
          <w:rFonts w:ascii="Arial" w:hAnsi="Arial" w:cs="Arial"/>
          <w:b/>
          <w:color w:val="000000" w:themeColor="text1"/>
          <w:sz w:val="18"/>
          <w:szCs w:val="18"/>
        </w:rPr>
      </w:pPr>
      <w:r>
        <w:rPr>
          <w:rFonts w:ascii="Arial" w:hAnsi="Arial" w:cs="Arial"/>
          <w:b/>
          <w:color w:val="000000" w:themeColor="text1"/>
          <w:sz w:val="18"/>
          <w:szCs w:val="18"/>
        </w:rPr>
        <w:t>Naty Chavarria Chavarria</w:t>
      </w:r>
    </w:p>
    <w:p w:rsidR="00305646" w:rsidRPr="00305646" w:rsidRDefault="00305646" w:rsidP="00BE3471">
      <w:pPr>
        <w:pStyle w:val="NormalWeb"/>
        <w:shd w:val="clear" w:color="auto" w:fill="FFFFFF"/>
        <w:spacing w:before="120" w:beforeAutospacing="0" w:after="120" w:afterAutospacing="0" w:line="336" w:lineRule="atLeast"/>
        <w:jc w:val="both"/>
        <w:rPr>
          <w:rFonts w:ascii="Arial" w:hAnsi="Arial" w:cs="Arial"/>
          <w:b/>
          <w:color w:val="000000" w:themeColor="text1"/>
          <w:sz w:val="18"/>
          <w:szCs w:val="18"/>
        </w:rPr>
      </w:pPr>
      <w:r>
        <w:rPr>
          <w:rFonts w:ascii="Arial" w:hAnsi="Arial" w:cs="Arial"/>
          <w:b/>
          <w:color w:val="000000" w:themeColor="text1"/>
          <w:sz w:val="18"/>
          <w:szCs w:val="18"/>
        </w:rPr>
        <w:t>Germán David Vargas Monsalve</w:t>
      </w:r>
    </w:p>
    <w:p w:rsidR="00797A65" w:rsidRDefault="00797A65" w:rsidP="00BE3471">
      <w:pPr>
        <w:pStyle w:val="NormalWeb"/>
        <w:shd w:val="clear" w:color="auto" w:fill="FFFFFF"/>
        <w:spacing w:before="120" w:beforeAutospacing="0" w:after="120" w:afterAutospacing="0" w:line="336" w:lineRule="atLeast"/>
        <w:jc w:val="both"/>
        <w:rPr>
          <w:rFonts w:ascii="Arial" w:hAnsi="Arial" w:cs="Arial"/>
          <w:color w:val="000000" w:themeColor="text1"/>
          <w:sz w:val="18"/>
          <w:szCs w:val="18"/>
        </w:rPr>
      </w:pPr>
    </w:p>
    <w:p w:rsidR="007A5004" w:rsidRPr="004C5BFB" w:rsidRDefault="007A5004" w:rsidP="004C5BFB">
      <w:pPr>
        <w:jc w:val="both"/>
        <w:rPr>
          <w:rFonts w:ascii="Arial" w:hAnsi="Arial" w:cs="Arial"/>
          <w:color w:val="000000" w:themeColor="text1"/>
          <w:sz w:val="18"/>
          <w:szCs w:val="18"/>
        </w:rPr>
      </w:pPr>
    </w:p>
    <w:sectPr w:rsidR="007A5004" w:rsidRPr="004C5BFB" w:rsidSect="00305646">
      <w:pgSz w:w="15840" w:h="12240" w:orient="landscape"/>
      <w:pgMar w:top="1134" w:right="1134" w:bottom="1134" w:left="1134" w:header="709" w:footer="709"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3C6" w:rsidRDefault="005743C6" w:rsidP="00B0426A">
      <w:pPr>
        <w:spacing w:after="0" w:line="240" w:lineRule="auto"/>
      </w:pPr>
      <w:r>
        <w:separator/>
      </w:r>
    </w:p>
  </w:endnote>
  <w:endnote w:type="continuationSeparator" w:id="0">
    <w:p w:rsidR="005743C6" w:rsidRDefault="005743C6" w:rsidP="00B04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3C6" w:rsidRDefault="005743C6" w:rsidP="00B0426A">
      <w:pPr>
        <w:spacing w:after="0" w:line="240" w:lineRule="auto"/>
      </w:pPr>
      <w:r>
        <w:separator/>
      </w:r>
    </w:p>
  </w:footnote>
  <w:footnote w:type="continuationSeparator" w:id="0">
    <w:p w:rsidR="005743C6" w:rsidRDefault="005743C6" w:rsidP="00B042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606D"/>
    <w:multiLevelType w:val="hybridMultilevel"/>
    <w:tmpl w:val="1D9898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3A156AEB"/>
    <w:multiLevelType w:val="hybridMultilevel"/>
    <w:tmpl w:val="2CBEC5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DB33F03"/>
    <w:multiLevelType w:val="hybridMultilevel"/>
    <w:tmpl w:val="96084734"/>
    <w:lvl w:ilvl="0" w:tplc="E7426A46">
      <w:start w:val="1"/>
      <w:numFmt w:val="decimal"/>
      <w:lvlText w:val="%1."/>
      <w:lvlJc w:val="left"/>
      <w:pPr>
        <w:ind w:left="720" w:hanging="360"/>
      </w:pPr>
      <w:rPr>
        <w:rFonts w:hint="default"/>
        <w:sz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E364BC9"/>
    <w:multiLevelType w:val="multilevel"/>
    <w:tmpl w:val="685C0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0D0ED5"/>
    <w:multiLevelType w:val="hybridMultilevel"/>
    <w:tmpl w:val="6E203300"/>
    <w:lvl w:ilvl="0" w:tplc="03A2A906">
      <w:start w:val="6"/>
      <w:numFmt w:val="decimal"/>
      <w:lvlText w:val="%1."/>
      <w:lvlJc w:val="left"/>
      <w:pPr>
        <w:ind w:left="720" w:hanging="360"/>
      </w:pPr>
      <w:rPr>
        <w:rFonts w:hint="default"/>
        <w:sz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DA74571"/>
    <w:multiLevelType w:val="multilevel"/>
    <w:tmpl w:val="AC56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EFB26AC"/>
    <w:multiLevelType w:val="hybridMultilevel"/>
    <w:tmpl w:val="03203CA2"/>
    <w:lvl w:ilvl="0" w:tplc="8C4E0A8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61F13323"/>
    <w:multiLevelType w:val="hybridMultilevel"/>
    <w:tmpl w:val="E1EA5C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7"/>
  </w:num>
  <w:num w:numId="5">
    <w:abstractNumId w:val="6"/>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004"/>
    <w:rsid w:val="000157E4"/>
    <w:rsid w:val="002A6F39"/>
    <w:rsid w:val="00305646"/>
    <w:rsid w:val="00466802"/>
    <w:rsid w:val="004C5BFB"/>
    <w:rsid w:val="005743C6"/>
    <w:rsid w:val="00681BB2"/>
    <w:rsid w:val="00797A65"/>
    <w:rsid w:val="007A5004"/>
    <w:rsid w:val="00B0426A"/>
    <w:rsid w:val="00BE34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9DADA-8CFB-40A7-BBCA-22A97B32C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A5004"/>
  </w:style>
  <w:style w:type="character" w:styleId="Hipervnculo">
    <w:name w:val="Hyperlink"/>
    <w:basedOn w:val="Fuentedeprrafopredeter"/>
    <w:uiPriority w:val="99"/>
    <w:unhideWhenUsed/>
    <w:rsid w:val="007A5004"/>
    <w:rPr>
      <w:color w:val="0000FF"/>
      <w:u w:val="single"/>
    </w:rPr>
  </w:style>
  <w:style w:type="paragraph" w:styleId="NormalWeb">
    <w:name w:val="Normal (Web)"/>
    <w:basedOn w:val="Normal"/>
    <w:uiPriority w:val="99"/>
    <w:unhideWhenUsed/>
    <w:rsid w:val="007A500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4C5BFB"/>
    <w:pPr>
      <w:ind w:left="720"/>
      <w:contextualSpacing/>
    </w:pPr>
  </w:style>
  <w:style w:type="character" w:customStyle="1" w:styleId="citation">
    <w:name w:val="citation"/>
    <w:basedOn w:val="Fuentedeprrafopredeter"/>
    <w:rsid w:val="00305646"/>
  </w:style>
  <w:style w:type="paragraph" w:styleId="Encabezado">
    <w:name w:val="header"/>
    <w:basedOn w:val="Normal"/>
    <w:link w:val="EncabezadoCar"/>
    <w:uiPriority w:val="99"/>
    <w:unhideWhenUsed/>
    <w:rsid w:val="00B042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426A"/>
  </w:style>
  <w:style w:type="paragraph" w:styleId="Piedepgina">
    <w:name w:val="footer"/>
    <w:basedOn w:val="Normal"/>
    <w:link w:val="PiedepginaCar"/>
    <w:uiPriority w:val="99"/>
    <w:unhideWhenUsed/>
    <w:rsid w:val="00B042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4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57636">
      <w:bodyDiv w:val="1"/>
      <w:marLeft w:val="0"/>
      <w:marRight w:val="0"/>
      <w:marTop w:val="0"/>
      <w:marBottom w:val="0"/>
      <w:divBdr>
        <w:top w:val="none" w:sz="0" w:space="0" w:color="auto"/>
        <w:left w:val="none" w:sz="0" w:space="0" w:color="auto"/>
        <w:bottom w:val="none" w:sz="0" w:space="0" w:color="auto"/>
        <w:right w:val="none" w:sz="0" w:space="0" w:color="auto"/>
      </w:divBdr>
    </w:div>
    <w:div w:id="213346468">
      <w:bodyDiv w:val="1"/>
      <w:marLeft w:val="0"/>
      <w:marRight w:val="0"/>
      <w:marTop w:val="0"/>
      <w:marBottom w:val="0"/>
      <w:divBdr>
        <w:top w:val="none" w:sz="0" w:space="0" w:color="auto"/>
        <w:left w:val="none" w:sz="0" w:space="0" w:color="auto"/>
        <w:bottom w:val="none" w:sz="0" w:space="0" w:color="auto"/>
        <w:right w:val="none" w:sz="0" w:space="0" w:color="auto"/>
      </w:divBdr>
    </w:div>
    <w:div w:id="758453919">
      <w:bodyDiv w:val="1"/>
      <w:marLeft w:val="0"/>
      <w:marRight w:val="0"/>
      <w:marTop w:val="0"/>
      <w:marBottom w:val="0"/>
      <w:divBdr>
        <w:top w:val="none" w:sz="0" w:space="0" w:color="auto"/>
        <w:left w:val="none" w:sz="0" w:space="0" w:color="auto"/>
        <w:bottom w:val="none" w:sz="0" w:space="0" w:color="auto"/>
        <w:right w:val="none" w:sz="0" w:space="0" w:color="auto"/>
      </w:divBdr>
    </w:div>
    <w:div w:id="1162311658">
      <w:bodyDiv w:val="1"/>
      <w:marLeft w:val="0"/>
      <w:marRight w:val="0"/>
      <w:marTop w:val="0"/>
      <w:marBottom w:val="0"/>
      <w:divBdr>
        <w:top w:val="none" w:sz="0" w:space="0" w:color="auto"/>
        <w:left w:val="none" w:sz="0" w:space="0" w:color="auto"/>
        <w:bottom w:val="none" w:sz="0" w:space="0" w:color="auto"/>
        <w:right w:val="none" w:sz="0" w:space="0" w:color="auto"/>
      </w:divBdr>
    </w:div>
    <w:div w:id="1382098534">
      <w:bodyDiv w:val="1"/>
      <w:marLeft w:val="0"/>
      <w:marRight w:val="0"/>
      <w:marTop w:val="0"/>
      <w:marBottom w:val="0"/>
      <w:divBdr>
        <w:top w:val="none" w:sz="0" w:space="0" w:color="auto"/>
        <w:left w:val="none" w:sz="0" w:space="0" w:color="auto"/>
        <w:bottom w:val="none" w:sz="0" w:space="0" w:color="auto"/>
        <w:right w:val="none" w:sz="0" w:space="0" w:color="auto"/>
      </w:divBdr>
    </w:div>
    <w:div w:id="154371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Transistor" TargetMode="External"/><Relationship Id="rId18" Type="http://schemas.openxmlformats.org/officeDocument/2006/relationships/hyperlink" Target="https://es.wikipedia.org/wiki/Interfaz" TargetMode="External"/><Relationship Id="rId26" Type="http://schemas.openxmlformats.org/officeDocument/2006/relationships/hyperlink" Target="https://es.wikipedia.org/wiki/M%C3%A1quina_de_escribir" TargetMode="External"/><Relationship Id="rId39" Type="http://schemas.openxmlformats.org/officeDocument/2006/relationships/hyperlink" Target="https://es.wikipedia.org/wiki/Circuito_integrado" TargetMode="External"/><Relationship Id="rId21" Type="http://schemas.openxmlformats.org/officeDocument/2006/relationships/hyperlink" Target="https://es.wikipedia.org/wiki/Perif%C3%A9rico_de_Entrada/Salida" TargetMode="External"/><Relationship Id="rId34" Type="http://schemas.openxmlformats.org/officeDocument/2006/relationships/hyperlink" Target="https://es.wikipedia.org/wiki/Mano" TargetMode="External"/><Relationship Id="rId42" Type="http://schemas.openxmlformats.org/officeDocument/2006/relationships/hyperlink" Target="https://es.wikipedia.org/wiki/Central_Processing_Unit" TargetMode="External"/><Relationship Id="rId47" Type="http://schemas.openxmlformats.org/officeDocument/2006/relationships/hyperlink" Target="https://es.wikipedia.org/wiki/Conjunto_de_instrucciones" TargetMode="External"/><Relationship Id="rId50" Type="http://schemas.openxmlformats.org/officeDocument/2006/relationships/hyperlink" Target="https://es.wikipedia.org/wiki/Placa_base" TargetMode="External"/><Relationship Id="rId55" Type="http://schemas.openxmlformats.org/officeDocument/2006/relationships/hyperlink" Target="https://es.wikipedia.org/wiki/Programa_inform%C3%A1tico" TargetMode="External"/><Relationship Id="rId63" Type="http://schemas.openxmlformats.org/officeDocument/2006/relationships/hyperlink" Target="https://es.wikipedia.org/wiki/L%C3%A1ser" TargetMode="External"/><Relationship Id="rId68" Type="http://schemas.openxmlformats.org/officeDocument/2006/relationships/hyperlink" Target="https://es.wikipedia.org/wiki/Aparato_electr%C3%B3nico" TargetMode="External"/><Relationship Id="rId7" Type="http://schemas.openxmlformats.org/officeDocument/2006/relationships/image" Target="media/image1.pn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s.wikipedia.org/wiki/Hardware" TargetMode="External"/><Relationship Id="rId29"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Software" TargetMode="External"/><Relationship Id="rId24" Type="http://schemas.openxmlformats.org/officeDocument/2006/relationships/image" Target="media/image4.jpeg"/><Relationship Id="rId32" Type="http://schemas.openxmlformats.org/officeDocument/2006/relationships/hyperlink" Target="https://es.wikipedia.org/wiki/Computadora" TargetMode="External"/><Relationship Id="rId37" Type="http://schemas.openxmlformats.org/officeDocument/2006/relationships/hyperlink" Target="https://es.wikipedia.org/wiki/Monitor_de_computadora" TargetMode="External"/><Relationship Id="rId40" Type="http://schemas.openxmlformats.org/officeDocument/2006/relationships/hyperlink" Target="https://es.wikipedia.org/wiki/Chipset" TargetMode="External"/><Relationship Id="rId45" Type="http://schemas.openxmlformats.org/officeDocument/2006/relationships/hyperlink" Target="https://es.wikipedia.org/wiki/Ranura_de_expansi%C3%B3n" TargetMode="External"/><Relationship Id="rId53" Type="http://schemas.openxmlformats.org/officeDocument/2006/relationships/hyperlink" Target="https://es.wikipedia.org/wiki/Computadora" TargetMode="External"/><Relationship Id="rId58" Type="http://schemas.openxmlformats.org/officeDocument/2006/relationships/image" Target="media/image10.jpeg"/><Relationship Id="rId66" Type="http://schemas.openxmlformats.org/officeDocument/2006/relationships/hyperlink" Target="https://es.wikipedia.org/wiki/Corriente_alterna" TargetMode="External"/><Relationship Id="rId5" Type="http://schemas.openxmlformats.org/officeDocument/2006/relationships/footnotes" Target="footnotes.xml"/><Relationship Id="rId15" Type="http://schemas.openxmlformats.org/officeDocument/2006/relationships/hyperlink" Target="https://es.wikipedia.org/wiki/Circuito_integrado" TargetMode="External"/><Relationship Id="rId23" Type="http://schemas.openxmlformats.org/officeDocument/2006/relationships/hyperlink" Target="https://es.wikipedia.org/wiki/Multit%C3%A1ctil" TargetMode="External"/><Relationship Id="rId28" Type="http://schemas.openxmlformats.org/officeDocument/2006/relationships/hyperlink" Target="https://es.wikipedia.org/wiki/Computadora" TargetMode="External"/><Relationship Id="rId36" Type="http://schemas.openxmlformats.org/officeDocument/2006/relationships/hyperlink" Target="https://es.wikipedia.org/wiki/Cursor_(inform%C3%A1tica)" TargetMode="External"/><Relationship Id="rId49" Type="http://schemas.openxmlformats.org/officeDocument/2006/relationships/image" Target="media/image8.jpeg"/><Relationship Id="rId57" Type="http://schemas.openxmlformats.org/officeDocument/2006/relationships/hyperlink" Target="https://es.wikipedia.org/wiki/Unidad_central_de_procesamiento" TargetMode="External"/><Relationship Id="rId61" Type="http://schemas.openxmlformats.org/officeDocument/2006/relationships/hyperlink" Target="https://es.wikipedia.org/wiki/Archivo_(inform%C3%A1tica)" TargetMode="External"/><Relationship Id="rId10" Type="http://schemas.openxmlformats.org/officeDocument/2006/relationships/hyperlink" Target="https://es.wikipedia.org/wiki/Perif%C3%A9rico_(inform%C3%A1tica)" TargetMode="External"/><Relationship Id="rId19" Type="http://schemas.openxmlformats.org/officeDocument/2006/relationships/hyperlink" Target="https://es.wikipedia.org/wiki/Dato" TargetMode="External"/><Relationship Id="rId31" Type="http://schemas.openxmlformats.org/officeDocument/2006/relationships/hyperlink" Target="https://es.wikipedia.org/wiki/Entorno_de_escritorio" TargetMode="External"/><Relationship Id="rId44" Type="http://schemas.openxmlformats.org/officeDocument/2006/relationships/hyperlink" Target="https://es.wikipedia.org/wiki/Random_Access_Memory" TargetMode="External"/><Relationship Id="rId52" Type="http://schemas.openxmlformats.org/officeDocument/2006/relationships/image" Target="media/image9.jpeg"/><Relationship Id="rId60" Type="http://schemas.openxmlformats.org/officeDocument/2006/relationships/hyperlink" Target="https://es.wikipedia.org/wiki/Grabaci%C3%B3n_magn%C3%A9tica_digital" TargetMode="External"/><Relationship Id="rId65" Type="http://schemas.openxmlformats.org/officeDocument/2006/relationships/hyperlink" Target="https://es.wikipedia.org/wiki/Disco_%C3%B3ptico" TargetMode="External"/><Relationship Id="rId4" Type="http://schemas.openxmlformats.org/officeDocument/2006/relationships/webSettings" Target="webSettings.xml"/><Relationship Id="rId9" Type="http://schemas.openxmlformats.org/officeDocument/2006/relationships/hyperlink" Target="https://es.wikipedia.org/wiki/Hardware" TargetMode="External"/><Relationship Id="rId14" Type="http://schemas.openxmlformats.org/officeDocument/2006/relationships/image" Target="media/image2.png"/><Relationship Id="rId22" Type="http://schemas.openxmlformats.org/officeDocument/2006/relationships/hyperlink" Target="https://es.wikipedia.org/wiki/Pantalla_t%C3%A1ctil" TargetMode="External"/><Relationship Id="rId27" Type="http://schemas.openxmlformats.org/officeDocument/2006/relationships/hyperlink" Target="https://es.wikipedia.org/wiki/Palanca" TargetMode="External"/><Relationship Id="rId30" Type="http://schemas.openxmlformats.org/officeDocument/2006/relationships/hyperlink" Target="https://es.wikipedia.org/wiki/Dispositivo_apuntador" TargetMode="External"/><Relationship Id="rId35" Type="http://schemas.openxmlformats.org/officeDocument/2006/relationships/hyperlink" Target="https://es.wikipedia.org/wiki/Dimensi%C3%B3n" TargetMode="External"/><Relationship Id="rId43" Type="http://schemas.openxmlformats.org/officeDocument/2006/relationships/hyperlink" Target="https://es.wikipedia.org/wiki/Memoria_de_acceso_aleatorio" TargetMode="External"/><Relationship Id="rId48" Type="http://schemas.openxmlformats.org/officeDocument/2006/relationships/hyperlink" Target="https://es.wikipedia.org/wiki/Programa_inform%C3%A1tico" TargetMode="External"/><Relationship Id="rId56" Type="http://schemas.openxmlformats.org/officeDocument/2006/relationships/hyperlink" Target="https://es.wikipedia.org/wiki/Software" TargetMode="External"/><Relationship Id="rId64" Type="http://schemas.openxmlformats.org/officeDocument/2006/relationships/hyperlink" Target="https://es.wikipedia.org/wiki/Onda_electromagn%C3%A9tica" TargetMode="External"/><Relationship Id="rId69" Type="http://schemas.openxmlformats.org/officeDocument/2006/relationships/hyperlink" Target="http://www.mastermagazine.info/termino/4384.php" TargetMode="External"/><Relationship Id="rId8" Type="http://schemas.openxmlformats.org/officeDocument/2006/relationships/hyperlink" Target="https://es.wikipedia.org/wiki/Sistema_inform%C3%A1tico" TargetMode="External"/><Relationship Id="rId51" Type="http://schemas.openxmlformats.org/officeDocument/2006/relationships/hyperlink" Target="https://es.wikipedia.org/wiki/Microprocesador"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es.wikipedia.org/wiki/V%C3%A1lvula_termoi%C3%B3nica" TargetMode="External"/><Relationship Id="rId17" Type="http://schemas.openxmlformats.org/officeDocument/2006/relationships/image" Target="media/image3.jpeg"/><Relationship Id="rId25" Type="http://schemas.openxmlformats.org/officeDocument/2006/relationships/hyperlink" Target="https://es.wikipedia.org/wiki/Perif%C3%A9rico_de_entrada" TargetMode="External"/><Relationship Id="rId33" Type="http://schemas.openxmlformats.org/officeDocument/2006/relationships/hyperlink" Target="https://es.wikipedia.org/wiki/Pl%C3%A1stico" TargetMode="External"/><Relationship Id="rId38" Type="http://schemas.openxmlformats.org/officeDocument/2006/relationships/image" Target="media/image6.jpeg"/><Relationship Id="rId46" Type="http://schemas.openxmlformats.org/officeDocument/2006/relationships/image" Target="media/image7.jpeg"/><Relationship Id="rId59" Type="http://schemas.openxmlformats.org/officeDocument/2006/relationships/hyperlink" Target="https://es.wikipedia.org/wiki/Dispositivo_de_almacenamiento_de_datos" TargetMode="External"/><Relationship Id="rId67" Type="http://schemas.openxmlformats.org/officeDocument/2006/relationships/hyperlink" Target="https://es.wikipedia.org/wiki/Corriente_continua" TargetMode="External"/><Relationship Id="rId20" Type="http://schemas.openxmlformats.org/officeDocument/2006/relationships/hyperlink" Target="https://es.wikipedia.org/wiki/Informaci%C3%B3n" TargetMode="External"/><Relationship Id="rId41" Type="http://schemas.openxmlformats.org/officeDocument/2006/relationships/hyperlink" Target="https://es.wikipedia.org/wiki/Microprocesador" TargetMode="External"/><Relationship Id="rId54" Type="http://schemas.openxmlformats.org/officeDocument/2006/relationships/hyperlink" Target="https://es.wikipedia.org/wiki/Sistema_operativo" TargetMode="External"/><Relationship Id="rId62" Type="http://schemas.openxmlformats.org/officeDocument/2006/relationships/hyperlink" Target="https://es.wikipedia.org/wiki/Unidad_de_disco" TargetMode="External"/><Relationship Id="rId70" Type="http://schemas.openxmlformats.org/officeDocument/2006/relationships/hyperlink" Target="https://es.wikipedia.org/wiki/Hardwar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1379</Words>
  <Characters>7590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 N502</dc:creator>
  <cp:keywords/>
  <dc:description/>
  <cp:lastModifiedBy>Sala N502</cp:lastModifiedBy>
  <cp:revision>2</cp:revision>
  <dcterms:created xsi:type="dcterms:W3CDTF">2015-10-03T11:54:00Z</dcterms:created>
  <dcterms:modified xsi:type="dcterms:W3CDTF">2015-10-03T11:54:00Z</dcterms:modified>
</cp:coreProperties>
</file>